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FB85" w14:textId="7D69A644" w:rsidR="0019794E" w:rsidRDefault="0060105B" w:rsidP="0019794E">
      <w:pPr>
        <w:ind w:firstLine="708"/>
        <w:jc w:val="both"/>
      </w:pPr>
      <w:r>
        <w:t xml:space="preserve">Na </w:t>
      </w:r>
      <w:r w:rsidRPr="00933F5C">
        <w:t>temelju članka 1</w:t>
      </w:r>
      <w:r>
        <w:t xml:space="preserve">., 5. i 6. Zakona o kulturnim vijećima i financiranju javnih potreba u kulturi (“Narodne novine”, broj 83/22), članka 20. </w:t>
      </w:r>
      <w:r>
        <w:rPr>
          <w:rStyle w:val="Naglaeno"/>
          <w:b w:val="0"/>
          <w:color w:val="000000"/>
        </w:rPr>
        <w:t>Zakona o tehničkoj kulturi („Narodne Novine“, broj</w:t>
      </w:r>
      <w:r>
        <w:rPr>
          <w:rStyle w:val="Naglaeno"/>
          <w:color w:val="000000"/>
        </w:rPr>
        <w:t xml:space="preserve"> </w:t>
      </w:r>
      <w:r>
        <w:rPr>
          <w:rStyle w:val="Naglaeno"/>
          <w:b w:val="0"/>
          <w:color w:val="000000"/>
        </w:rPr>
        <w:t>76/93, 11/94 i 38/09</w:t>
      </w:r>
      <w:r>
        <w:t>), članka 32. i 33. Zakona o udrugama (“Narodne novine”, broj 74/14, 70/17 i 98/19 i 151/22)</w:t>
      </w:r>
      <w:r>
        <w:rPr>
          <w:rStyle w:val="Referencakomentara"/>
        </w:rPr>
        <w:t xml:space="preserve">, </w:t>
      </w:r>
      <w:r>
        <w:t xml:space="preserve"> članka 37. Statuta Grada Šibenika (“Službeni glasnik Grada Šibenika”, </w:t>
      </w:r>
      <w:r>
        <w:rPr>
          <w:noProof/>
        </w:rPr>
        <w:t xml:space="preserve">broj  2/21 </w:t>
      </w:r>
      <w:r>
        <w:t>)</w:t>
      </w:r>
      <w:r>
        <w:rPr>
          <w:b/>
        </w:rPr>
        <w:t xml:space="preserve"> </w:t>
      </w:r>
      <w:r w:rsidRPr="00DF2A8F">
        <w:t>Gradsko vijeće Grada Šibenika</w:t>
      </w:r>
      <w:r w:rsidR="0019794E">
        <w:t xml:space="preserve">, na </w:t>
      </w:r>
      <w:r w:rsidR="00F3031B">
        <w:t>4</w:t>
      </w:r>
      <w:r w:rsidR="00643D27">
        <w:t>.</w:t>
      </w:r>
      <w:r w:rsidR="0019794E">
        <w:t xml:space="preserve"> sjednici od</w:t>
      </w:r>
      <w:r w:rsidR="00F3031B">
        <w:t xml:space="preserve"> 19.</w:t>
      </w:r>
      <w:r w:rsidR="0019794E">
        <w:t xml:space="preserve">  prosinca  202</w:t>
      </w:r>
      <w:r w:rsidR="00CF0965">
        <w:t>5</w:t>
      </w:r>
      <w:r w:rsidR="0019794E">
        <w:t xml:space="preserve">. godine, donijelo je </w:t>
      </w:r>
    </w:p>
    <w:p w14:paraId="06436A8F" w14:textId="77777777" w:rsidR="00161026" w:rsidRDefault="00161026" w:rsidP="00161026">
      <w:pPr>
        <w:jc w:val="both"/>
      </w:pPr>
    </w:p>
    <w:p w14:paraId="635B9C01" w14:textId="77777777" w:rsidR="00161026" w:rsidRDefault="00161026" w:rsidP="00161026">
      <w:pPr>
        <w:jc w:val="center"/>
        <w:rPr>
          <w:b/>
        </w:rPr>
      </w:pPr>
      <w:r>
        <w:rPr>
          <w:b/>
        </w:rPr>
        <w:t>PROGRAM JAVNIH POTREBA</w:t>
      </w:r>
    </w:p>
    <w:p w14:paraId="4C7CCB13" w14:textId="77777777" w:rsidR="00161026" w:rsidRDefault="00161026" w:rsidP="00161026">
      <w:pPr>
        <w:jc w:val="center"/>
        <w:rPr>
          <w:b/>
        </w:rPr>
      </w:pPr>
      <w:r>
        <w:rPr>
          <w:b/>
        </w:rPr>
        <w:t xml:space="preserve"> U KULTURI, TEHNIČKOJ KULTURI I ZNANOSTI</w:t>
      </w:r>
    </w:p>
    <w:p w14:paraId="6A876347" w14:textId="451B874D" w:rsidR="00161026" w:rsidRDefault="00161026" w:rsidP="00161026">
      <w:pPr>
        <w:jc w:val="center"/>
        <w:rPr>
          <w:b/>
        </w:rPr>
      </w:pPr>
      <w:r>
        <w:rPr>
          <w:b/>
        </w:rPr>
        <w:t>Grada Šibenika za 202</w:t>
      </w:r>
      <w:r w:rsidR="00CF0965">
        <w:rPr>
          <w:b/>
        </w:rPr>
        <w:t>6</w:t>
      </w:r>
      <w:r>
        <w:rPr>
          <w:b/>
        </w:rPr>
        <w:t xml:space="preserve">. godinu </w:t>
      </w:r>
    </w:p>
    <w:p w14:paraId="66F890A7" w14:textId="77777777" w:rsidR="00161026" w:rsidRDefault="00161026" w:rsidP="00161026">
      <w:pPr>
        <w:jc w:val="center"/>
        <w:rPr>
          <w:b/>
        </w:rPr>
      </w:pPr>
    </w:p>
    <w:p w14:paraId="68D24C27" w14:textId="77777777" w:rsidR="00161026" w:rsidRDefault="00161026" w:rsidP="00161026">
      <w:pPr>
        <w:jc w:val="center"/>
        <w:rPr>
          <w:b/>
        </w:rPr>
      </w:pPr>
    </w:p>
    <w:p w14:paraId="66C06D2D" w14:textId="77777777" w:rsidR="00161026" w:rsidRDefault="00161026" w:rsidP="00161026">
      <w:pPr>
        <w:jc w:val="center"/>
        <w:rPr>
          <w:b/>
        </w:rPr>
      </w:pPr>
    </w:p>
    <w:p w14:paraId="7F293E98" w14:textId="77777777" w:rsidR="00161026" w:rsidRPr="007A0BE7" w:rsidRDefault="00161026" w:rsidP="00161026">
      <w:pPr>
        <w:jc w:val="center"/>
        <w:rPr>
          <w:b/>
        </w:rPr>
      </w:pPr>
      <w:r w:rsidRPr="007A0BE7">
        <w:rPr>
          <w:b/>
        </w:rPr>
        <w:t>I.</w:t>
      </w:r>
    </w:p>
    <w:p w14:paraId="6C5358F5" w14:textId="77777777" w:rsidR="00161026" w:rsidRDefault="00161026" w:rsidP="00161026">
      <w:pPr>
        <w:rPr>
          <w:b/>
        </w:rPr>
      </w:pPr>
    </w:p>
    <w:p w14:paraId="5488A610" w14:textId="77777777" w:rsidR="00161026" w:rsidRDefault="00161026" w:rsidP="00161026">
      <w:pPr>
        <w:ind w:left="360" w:firstLine="348"/>
        <w:jc w:val="both"/>
      </w:pPr>
      <w:r>
        <w:t>Javne potrebe u kulturi, tehničkoj kulturi i znanosti Grada Šibenika za koje se sredstva osiguravaju iz proračuna Grada Šibenika su kulturne djelatnosti i poslovi, akcije i manifestacije od interesa za grad Šibenik, a osobito:</w:t>
      </w:r>
    </w:p>
    <w:p w14:paraId="1957A5C8" w14:textId="77777777" w:rsidR="00161026" w:rsidRDefault="00161026" w:rsidP="00161026">
      <w:pPr>
        <w:numPr>
          <w:ilvl w:val="0"/>
          <w:numId w:val="1"/>
        </w:numPr>
        <w:jc w:val="both"/>
      </w:pPr>
      <w:r>
        <w:t>djelatnosti i poslovi ustanova kulture, udruženja i drugih organizacija u kulturi, kao i pomaganje i poticanje umjetničkog i kulturnog stvaralaštva,</w:t>
      </w:r>
    </w:p>
    <w:p w14:paraId="527FA7B2" w14:textId="77777777" w:rsidR="00161026" w:rsidRDefault="00161026" w:rsidP="00161026">
      <w:pPr>
        <w:numPr>
          <w:ilvl w:val="0"/>
          <w:numId w:val="1"/>
        </w:numPr>
        <w:jc w:val="both"/>
      </w:pPr>
      <w:r>
        <w:t>akcije i manifestacije u kulturi što pridonose razvitku i promicanju kulturnog života,</w:t>
      </w:r>
    </w:p>
    <w:p w14:paraId="065140CB" w14:textId="77777777" w:rsidR="00161026" w:rsidRDefault="00161026" w:rsidP="00161026">
      <w:pPr>
        <w:numPr>
          <w:ilvl w:val="0"/>
          <w:numId w:val="1"/>
        </w:numPr>
        <w:jc w:val="both"/>
      </w:pPr>
      <w:r>
        <w:t>investicijsko održavanje, adaptacije i prijeko potrebni zahvati na objektima kulture,</w:t>
      </w:r>
    </w:p>
    <w:p w14:paraId="762F5926" w14:textId="77777777" w:rsidR="00161026" w:rsidRDefault="00161026" w:rsidP="0016102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>
        <w:t>sufinanciranje programskih djelatnosti udruga tehničke kulture koje su, svojom djelatnošću, od interesa za grad Šibenik.</w:t>
      </w:r>
    </w:p>
    <w:p w14:paraId="117C09DC" w14:textId="77777777" w:rsidR="00161026" w:rsidRDefault="00161026" w:rsidP="00161026">
      <w:pPr>
        <w:jc w:val="both"/>
      </w:pPr>
    </w:p>
    <w:p w14:paraId="5E92E48F" w14:textId="77777777" w:rsidR="00161026" w:rsidRPr="007A0BE7" w:rsidRDefault="00161026" w:rsidP="00161026">
      <w:pPr>
        <w:jc w:val="center"/>
        <w:rPr>
          <w:b/>
        </w:rPr>
      </w:pPr>
      <w:r w:rsidRPr="007A0BE7">
        <w:rPr>
          <w:b/>
        </w:rPr>
        <w:t>II.</w:t>
      </w:r>
    </w:p>
    <w:p w14:paraId="44571F29" w14:textId="77777777" w:rsidR="00161026" w:rsidRDefault="00161026" w:rsidP="00161026">
      <w:pPr>
        <w:jc w:val="center"/>
      </w:pPr>
    </w:p>
    <w:p w14:paraId="5D53403C" w14:textId="5E8C440C" w:rsidR="00161026" w:rsidRDefault="00161026" w:rsidP="00161026">
      <w:pPr>
        <w:ind w:firstLine="360"/>
        <w:jc w:val="both"/>
      </w:pPr>
      <w:r>
        <w:t>Javne potrebe u kulturi, tehničkoj kulturi i znanosti Grada Šibenika za 202</w:t>
      </w:r>
      <w:r w:rsidR="00CF0965">
        <w:t>6</w:t>
      </w:r>
      <w:r>
        <w:t>. godinu utvrđuju se prema programima i prioritetima financiranja kako slijedi:</w:t>
      </w:r>
    </w:p>
    <w:p w14:paraId="5DD41D8E" w14:textId="77777777" w:rsidR="00161026" w:rsidRDefault="00161026" w:rsidP="00161026">
      <w:pPr>
        <w:jc w:val="both"/>
      </w:pPr>
    </w:p>
    <w:p w14:paraId="2D7EAFAC" w14:textId="77777777" w:rsidR="00161026" w:rsidRDefault="00161026" w:rsidP="00161026">
      <w:pPr>
        <w:pStyle w:val="Odlomakpopisa"/>
        <w:numPr>
          <w:ilvl w:val="0"/>
          <w:numId w:val="6"/>
        </w:numPr>
        <w:jc w:val="both"/>
      </w:pPr>
      <w:r w:rsidRPr="00365E41">
        <w:rPr>
          <w:b/>
        </w:rPr>
        <w:t>ŠIBENSKO KULTURNO LJETO</w:t>
      </w:r>
      <w:r>
        <w:t xml:space="preserve"> </w:t>
      </w:r>
    </w:p>
    <w:p w14:paraId="70262037" w14:textId="77777777" w:rsidR="00161026" w:rsidRDefault="00161026" w:rsidP="00161026">
      <w:pPr>
        <w:pStyle w:val="Odlomakpopisa"/>
        <w:jc w:val="both"/>
      </w:pPr>
    </w:p>
    <w:p w14:paraId="3E1A9442" w14:textId="5E1EDE76" w:rsidR="00161026" w:rsidRDefault="00161026" w:rsidP="008B591D">
      <w:pPr>
        <w:ind w:left="360"/>
        <w:jc w:val="both"/>
      </w:pPr>
      <w:r>
        <w:t>Aktivnosti: promicanje kulture suvremenog i tradicionalnog izričaja renomiranih umjetnika na atraktivnim lokacijama u gradu, te obogaćivanje kulturne i turističke promidžbe grada</w:t>
      </w:r>
      <w:r w:rsidR="008B591D">
        <w:t>.</w:t>
      </w:r>
    </w:p>
    <w:p w14:paraId="5112D618" w14:textId="77777777" w:rsidR="008B591D" w:rsidRDefault="008B591D" w:rsidP="008B591D">
      <w:pPr>
        <w:ind w:left="360"/>
        <w:jc w:val="both"/>
      </w:pPr>
    </w:p>
    <w:p w14:paraId="1CB69034" w14:textId="67965857" w:rsidR="00161026" w:rsidRDefault="00161026" w:rsidP="00161026">
      <w:pPr>
        <w:ind w:left="360"/>
        <w:jc w:val="both"/>
      </w:pPr>
      <w:r>
        <w:t>Za financiranje Šibenskog kulturnog ljeta potrebno je u proračunu Grada Šibenika za 202</w:t>
      </w:r>
      <w:r w:rsidR="00CF0965">
        <w:t>6</w:t>
      </w:r>
      <w:r>
        <w:t>. godinu osigurati iznos od</w:t>
      </w:r>
      <w:r w:rsidR="00E85D5F">
        <w:t xml:space="preserve"> </w:t>
      </w:r>
      <w:r w:rsidR="00E85D5F" w:rsidRPr="00E85D5F">
        <w:rPr>
          <w:b/>
          <w:bCs/>
          <w:i/>
          <w:iCs/>
        </w:rPr>
        <w:t>263</w:t>
      </w:r>
      <w:r>
        <w:rPr>
          <w:b/>
          <w:i/>
        </w:rPr>
        <w:t>.000,00 EUR.</w:t>
      </w:r>
    </w:p>
    <w:p w14:paraId="22C6E7C5" w14:textId="77777777" w:rsidR="00161026" w:rsidRDefault="00161026" w:rsidP="00161026">
      <w:pPr>
        <w:ind w:left="360"/>
        <w:jc w:val="both"/>
      </w:pPr>
    </w:p>
    <w:p w14:paraId="43B631FB" w14:textId="77777777" w:rsidR="00161026" w:rsidRDefault="00161026" w:rsidP="00161026">
      <w:pPr>
        <w:ind w:left="360"/>
        <w:jc w:val="both"/>
      </w:pPr>
    </w:p>
    <w:p w14:paraId="3FA8339D" w14:textId="77777777" w:rsidR="00161026" w:rsidRDefault="00161026" w:rsidP="00161026">
      <w:pPr>
        <w:ind w:left="360"/>
        <w:jc w:val="both"/>
        <w:rPr>
          <w:b/>
        </w:rPr>
      </w:pPr>
      <w:r>
        <w:rPr>
          <w:b/>
        </w:rPr>
        <w:t>2.  TRADICIONALNI DANI I OBLJETNICE</w:t>
      </w:r>
    </w:p>
    <w:p w14:paraId="32D0E82D" w14:textId="77777777" w:rsidR="00161026" w:rsidRDefault="00161026" w:rsidP="00161026">
      <w:pPr>
        <w:ind w:left="360"/>
        <w:jc w:val="both"/>
        <w:rPr>
          <w:b/>
        </w:rPr>
      </w:pPr>
    </w:p>
    <w:p w14:paraId="1367CD88" w14:textId="66AA2B2B" w:rsidR="00161026" w:rsidRDefault="00161026" w:rsidP="00161026">
      <w:pPr>
        <w:ind w:left="360"/>
        <w:jc w:val="both"/>
      </w:pPr>
      <w:r>
        <w:t xml:space="preserve"> Aktivnosti: U cilju očuvanja tradicije, obilježavanja značajnih datuma iz povijesti grada, zaslužnih povijesnih ličnosti, organiziranog djelovanja građana, stvaranja blagdanskog i </w:t>
      </w:r>
      <w:proofErr w:type="spellStart"/>
      <w:r>
        <w:t>obljetničkog</w:t>
      </w:r>
      <w:proofErr w:type="spellEnd"/>
      <w:r>
        <w:t xml:space="preserve"> ugođaja i raspoloženja, isticanja stvaralačke motivacije za status uspješnog i zaslužnog građanina grada, Grad Šibenik </w:t>
      </w:r>
      <w:proofErr w:type="spellStart"/>
      <w:r>
        <w:t>bilježava</w:t>
      </w:r>
      <w:proofErr w:type="spellEnd"/>
      <w:r>
        <w:t xml:space="preserve">: Dan Grada, </w:t>
      </w:r>
      <w:r w:rsidR="003E7FDE">
        <w:t xml:space="preserve">Dan </w:t>
      </w:r>
      <w:proofErr w:type="spellStart"/>
      <w:r w:rsidR="003E7FDE">
        <w:t>dtržavnosti</w:t>
      </w:r>
      <w:proofErr w:type="spellEnd"/>
      <w:r w:rsidR="003E7FDE">
        <w:t xml:space="preserve">, Program „Šibenska noć“, </w:t>
      </w:r>
      <w:r>
        <w:t>adventska događanja – „</w:t>
      </w:r>
      <w:proofErr w:type="spellStart"/>
      <w:r>
        <w:t>Adventura</w:t>
      </w:r>
      <w:proofErr w:type="spellEnd"/>
      <w:r>
        <w:t xml:space="preserve">“ i doček Nove godine, Rujanski ratni podvig, manifestacije </w:t>
      </w:r>
      <w:r w:rsidRPr="007816D7">
        <w:rPr>
          <w:rFonts w:eastAsiaTheme="minorEastAsia"/>
        </w:rPr>
        <w:t xml:space="preserve">Noć muzeja,  Noć knjige </w:t>
      </w:r>
      <w:r>
        <w:rPr>
          <w:rFonts w:eastAsiaTheme="minorEastAsia"/>
        </w:rPr>
        <w:t>i</w:t>
      </w:r>
      <w:r w:rsidRPr="007816D7">
        <w:rPr>
          <w:rFonts w:eastAsiaTheme="minorEastAsia"/>
        </w:rPr>
        <w:t xml:space="preserve"> Međunarodni dan muzeja</w:t>
      </w:r>
      <w:r>
        <w:t xml:space="preserve">,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“ i druge prigodne obljetnice. </w:t>
      </w:r>
    </w:p>
    <w:p w14:paraId="1044A351" w14:textId="77777777" w:rsidR="00161026" w:rsidRDefault="00161026" w:rsidP="00161026">
      <w:pPr>
        <w:ind w:left="360"/>
        <w:jc w:val="both"/>
      </w:pPr>
    </w:p>
    <w:p w14:paraId="343A03CA" w14:textId="2873AC10" w:rsidR="00161026" w:rsidRDefault="00161026" w:rsidP="00161026">
      <w:pPr>
        <w:ind w:left="360"/>
        <w:jc w:val="both"/>
        <w:rPr>
          <w:b/>
          <w:i/>
        </w:rPr>
      </w:pPr>
      <w:r>
        <w:t>Za financiranje Tradicionalnih dana i obljetnica potrebno je u proračunu Grada Šibenika za 202</w:t>
      </w:r>
      <w:r w:rsidR="002634D2">
        <w:t>5</w:t>
      </w:r>
      <w:r>
        <w:t xml:space="preserve">. godinu osigurati iznos od </w:t>
      </w:r>
      <w:r w:rsidR="00E85D5F" w:rsidRPr="00E85D5F">
        <w:rPr>
          <w:b/>
          <w:bCs/>
        </w:rPr>
        <w:t>524</w:t>
      </w:r>
      <w:r>
        <w:rPr>
          <w:b/>
          <w:i/>
        </w:rPr>
        <w:t>.000,00 EUR.</w:t>
      </w:r>
    </w:p>
    <w:p w14:paraId="30B01A0D" w14:textId="77777777" w:rsidR="00161026" w:rsidRDefault="00161026" w:rsidP="00161026">
      <w:pPr>
        <w:ind w:left="360"/>
        <w:jc w:val="both"/>
        <w:rPr>
          <w:b/>
          <w:i/>
        </w:rPr>
      </w:pPr>
    </w:p>
    <w:p w14:paraId="041E8113" w14:textId="77777777" w:rsidR="00CF0965" w:rsidRDefault="00CF0965" w:rsidP="00161026">
      <w:pPr>
        <w:ind w:left="360"/>
        <w:jc w:val="both"/>
        <w:rPr>
          <w:b/>
          <w:i/>
        </w:rPr>
      </w:pPr>
    </w:p>
    <w:p w14:paraId="6EE42B01" w14:textId="77777777" w:rsidR="00161026" w:rsidRDefault="00161026" w:rsidP="00161026">
      <w:pPr>
        <w:jc w:val="both"/>
        <w:rPr>
          <w:b/>
          <w:i/>
        </w:rPr>
      </w:pPr>
    </w:p>
    <w:p w14:paraId="4252ADBD" w14:textId="77777777" w:rsidR="00161026" w:rsidRDefault="00161026" w:rsidP="00161026">
      <w:pPr>
        <w:jc w:val="both"/>
        <w:rPr>
          <w:b/>
          <w:i/>
        </w:rPr>
      </w:pPr>
    </w:p>
    <w:p w14:paraId="78E0068C" w14:textId="77777777" w:rsidR="00161026" w:rsidRDefault="00161026" w:rsidP="00161026">
      <w:pPr>
        <w:numPr>
          <w:ilvl w:val="0"/>
          <w:numId w:val="2"/>
        </w:numPr>
        <w:jc w:val="both"/>
      </w:pPr>
      <w:r>
        <w:rPr>
          <w:b/>
        </w:rPr>
        <w:t>OSTALI  KULTURNI  PROGRAMI</w:t>
      </w:r>
      <w:r>
        <w:t xml:space="preserve"> </w:t>
      </w:r>
    </w:p>
    <w:p w14:paraId="45680F5C" w14:textId="77777777" w:rsidR="00161026" w:rsidRDefault="00161026" w:rsidP="00161026">
      <w:pPr>
        <w:ind w:left="360"/>
        <w:jc w:val="both"/>
      </w:pPr>
    </w:p>
    <w:p w14:paraId="442228D8" w14:textId="551B7710" w:rsidR="00161026" w:rsidRDefault="00161026" w:rsidP="00161026">
      <w:pPr>
        <w:ind w:left="360"/>
        <w:jc w:val="both"/>
      </w:pPr>
      <w:r>
        <w:t xml:space="preserve">Aktivnosti: Na temelju prijava na javni poziv za programe javnih potreba u kulturi, sredstva se osiguravaju  za različite programe u kulturi, aktivnosti građana u udrugama u području kulture i umjetnosti (glazbe, orkestri, zborsko pjevanje, festivali, plesno-scenske aktivnosti, izložbe, revije i tribine, filmska djelatnost i slične kulturne manifestacije), te za  projekt Interpretacijski centar </w:t>
      </w:r>
      <w:proofErr w:type="spellStart"/>
      <w:r>
        <w:t>danilske</w:t>
      </w:r>
      <w:proofErr w:type="spellEnd"/>
      <w:r>
        <w:t xml:space="preserve"> kulture</w:t>
      </w:r>
      <w:r w:rsidR="00CF0965">
        <w:t xml:space="preserve"> i</w:t>
      </w:r>
      <w:r>
        <w:t xml:space="preserve"> izradu kulturne strategije grada Šibenika</w:t>
      </w:r>
      <w:r w:rsidR="00CF0965">
        <w:t>.</w:t>
      </w:r>
      <w:r w:rsidR="00297D2F">
        <w:t xml:space="preserve"> </w:t>
      </w:r>
    </w:p>
    <w:p w14:paraId="6D85B9F0" w14:textId="77777777" w:rsidR="00161026" w:rsidRDefault="00161026" w:rsidP="00161026">
      <w:pPr>
        <w:ind w:left="360"/>
        <w:jc w:val="both"/>
      </w:pPr>
    </w:p>
    <w:p w14:paraId="3E3B135D" w14:textId="23EACC74" w:rsidR="00161026" w:rsidRDefault="00161026" w:rsidP="00161026">
      <w:pPr>
        <w:ind w:left="360"/>
        <w:jc w:val="both"/>
        <w:rPr>
          <w:b/>
          <w:i/>
        </w:rPr>
      </w:pPr>
      <w:r>
        <w:t>Za navedene  kulturne programe potrebno je u proračunu Grada Šibenika za 202</w:t>
      </w:r>
      <w:r w:rsidR="00CF0965">
        <w:t>6</w:t>
      </w:r>
      <w:r>
        <w:t xml:space="preserve">. godinu osigurati iznos od </w:t>
      </w:r>
      <w:r w:rsidR="00E85D5F" w:rsidRPr="00E85D5F">
        <w:rPr>
          <w:b/>
          <w:bCs/>
          <w:i/>
          <w:iCs/>
        </w:rPr>
        <w:t>227</w:t>
      </w:r>
      <w:r>
        <w:rPr>
          <w:b/>
          <w:bCs/>
          <w:i/>
          <w:color w:val="000000"/>
        </w:rPr>
        <w:t>.</w:t>
      </w:r>
      <w:r w:rsidR="00CF0965">
        <w:rPr>
          <w:b/>
          <w:bCs/>
          <w:i/>
          <w:color w:val="000000"/>
        </w:rPr>
        <w:t>0</w:t>
      </w:r>
      <w:r>
        <w:rPr>
          <w:b/>
          <w:bCs/>
          <w:i/>
          <w:color w:val="000000"/>
        </w:rPr>
        <w:t>00,00 EUR.</w:t>
      </w:r>
    </w:p>
    <w:p w14:paraId="7B62B544" w14:textId="77777777" w:rsidR="00161026" w:rsidRDefault="00161026" w:rsidP="00161026">
      <w:pPr>
        <w:ind w:left="360"/>
        <w:jc w:val="both"/>
        <w:rPr>
          <w:b/>
          <w:i/>
        </w:rPr>
      </w:pPr>
    </w:p>
    <w:p w14:paraId="14D0F3C8" w14:textId="77777777" w:rsidR="00161026" w:rsidRDefault="00161026" w:rsidP="00161026">
      <w:pPr>
        <w:ind w:left="360"/>
        <w:jc w:val="both"/>
        <w:rPr>
          <w:b/>
          <w:i/>
        </w:rPr>
      </w:pPr>
    </w:p>
    <w:p w14:paraId="2F24FFB9" w14:textId="77777777" w:rsidR="00161026" w:rsidRDefault="00161026" w:rsidP="00161026">
      <w:pPr>
        <w:numPr>
          <w:ilvl w:val="0"/>
          <w:numId w:val="2"/>
        </w:numPr>
        <w:jc w:val="both"/>
      </w:pPr>
      <w:r>
        <w:rPr>
          <w:b/>
        </w:rPr>
        <w:t>ODRŽAVANJE SPOMENIKA  KULTURE</w:t>
      </w:r>
      <w:r>
        <w:t xml:space="preserve"> </w:t>
      </w:r>
    </w:p>
    <w:p w14:paraId="39731B4C" w14:textId="77777777" w:rsidR="00161026" w:rsidRDefault="00161026" w:rsidP="00161026">
      <w:pPr>
        <w:ind w:left="720"/>
        <w:jc w:val="both"/>
      </w:pPr>
    </w:p>
    <w:p w14:paraId="0FEB0A34" w14:textId="5768C731" w:rsidR="00161026" w:rsidRPr="007613C9" w:rsidRDefault="00161026" w:rsidP="00161026">
      <w:pPr>
        <w:ind w:left="360"/>
        <w:jc w:val="both"/>
      </w:pPr>
      <w:r>
        <w:t xml:space="preserve">Aktivnosti: pomoć u obnovi i investicijskom održavanju spomenika kulture, financiranje istraživačkih i konzervatorskih radova u cilju zaštite kulturne spomeničke baštine te izrada dokumentacije za obnovu kulturne baštine u okviru projekata Sanacija spomenika kulture, Pomoć crkvenim objektima, </w:t>
      </w:r>
      <w:r w:rsidRPr="007613C9">
        <w:t xml:space="preserve">Sanacija </w:t>
      </w:r>
      <w:proofErr w:type="spellStart"/>
      <w:r w:rsidRPr="007613C9">
        <w:t>Dolačkog</w:t>
      </w:r>
      <w:proofErr w:type="spellEnd"/>
      <w:r w:rsidRPr="007613C9">
        <w:t xml:space="preserve"> bedema</w:t>
      </w:r>
      <w:r w:rsidR="007613C9" w:rsidRPr="007613C9">
        <w:t xml:space="preserve"> i </w:t>
      </w:r>
      <w:r w:rsidRPr="007613C9">
        <w:t xml:space="preserve">Zaštita i revitalizacija Dvojnog bedema </w:t>
      </w:r>
      <w:r w:rsidR="00CD7103">
        <w:t xml:space="preserve"> te program STANADI.</w:t>
      </w:r>
    </w:p>
    <w:p w14:paraId="46F32D54" w14:textId="67E1A21A" w:rsidR="00161026" w:rsidRDefault="00161026" w:rsidP="00161026">
      <w:pPr>
        <w:ind w:left="360"/>
        <w:jc w:val="both"/>
        <w:rPr>
          <w:b/>
          <w:i/>
        </w:rPr>
      </w:pPr>
      <w:r>
        <w:t>Za financiranje održavanja spomenika kulture potrebno je u proračunu Grada Šibenika za 202</w:t>
      </w:r>
      <w:r w:rsidR="00AB13DA">
        <w:t>6</w:t>
      </w:r>
      <w:r>
        <w:t xml:space="preserve">. godinu osigurati iznos od </w:t>
      </w:r>
      <w:r w:rsidR="00E85D5F" w:rsidRPr="00E85D5F">
        <w:rPr>
          <w:b/>
          <w:bCs/>
          <w:i/>
          <w:iCs/>
        </w:rPr>
        <w:t>190</w:t>
      </w:r>
      <w:r w:rsidR="007613C9">
        <w:rPr>
          <w:b/>
          <w:bCs/>
          <w:i/>
          <w:iCs/>
        </w:rPr>
        <w:t>.000</w:t>
      </w:r>
      <w:r>
        <w:rPr>
          <w:b/>
          <w:bCs/>
          <w:i/>
          <w:iCs/>
        </w:rPr>
        <w:t>,00 EUR.</w:t>
      </w:r>
    </w:p>
    <w:p w14:paraId="7A1ED172" w14:textId="77777777" w:rsidR="00161026" w:rsidRDefault="00161026" w:rsidP="00161026">
      <w:pPr>
        <w:ind w:left="360"/>
        <w:jc w:val="both"/>
        <w:rPr>
          <w:b/>
          <w:i/>
        </w:rPr>
      </w:pPr>
    </w:p>
    <w:p w14:paraId="0B55EBC4" w14:textId="77777777" w:rsidR="00161026" w:rsidRDefault="00161026" w:rsidP="00161026">
      <w:pPr>
        <w:ind w:left="360"/>
        <w:jc w:val="both"/>
        <w:rPr>
          <w:b/>
          <w:i/>
        </w:rPr>
      </w:pPr>
    </w:p>
    <w:p w14:paraId="7A4280A9" w14:textId="77777777" w:rsidR="00161026" w:rsidRPr="004E6C2E" w:rsidRDefault="00161026" w:rsidP="00161026">
      <w:pPr>
        <w:ind w:left="360"/>
        <w:jc w:val="both"/>
        <w:rPr>
          <w:b/>
          <w:color w:val="FF0000"/>
        </w:rPr>
      </w:pPr>
      <w:r w:rsidRPr="004E6C2E">
        <w:rPr>
          <w:b/>
        </w:rPr>
        <w:t xml:space="preserve">5. </w:t>
      </w:r>
      <w:r w:rsidRPr="007A08E3">
        <w:rPr>
          <w:b/>
        </w:rPr>
        <w:t>PROGRAM  TEHNIČKE  KULTURE  I  ZNANOSTI</w:t>
      </w:r>
    </w:p>
    <w:p w14:paraId="644ED804" w14:textId="77777777" w:rsidR="00161026" w:rsidRDefault="00161026" w:rsidP="00161026">
      <w:pPr>
        <w:ind w:left="360"/>
        <w:jc w:val="both"/>
      </w:pPr>
    </w:p>
    <w:p w14:paraId="3FC1FEC6" w14:textId="6CA89373" w:rsidR="00161026" w:rsidRDefault="00161026" w:rsidP="00161026">
      <w:pPr>
        <w:ind w:left="360"/>
        <w:jc w:val="both"/>
      </w:pPr>
      <w:r>
        <w:t>Aktivnosti: stipendiranje redovitih studenata preddiplomskih i diplomskih studija s prebivalištem na području Grada Šibenika, potpore nadarenim učenicima osnovnih i srednjih škola pojedinim projektima i aktivnostima, obrazovnim programima Pučkog otvorenog učilišt</w:t>
      </w:r>
      <w:r w:rsidR="00FC7A7E">
        <w:t>a,</w:t>
      </w:r>
      <w:r>
        <w:t xml:space="preserve"> rada Savjeta mladih Grada Šibenika u okviru </w:t>
      </w:r>
      <w:r w:rsidR="001808DA">
        <w:t>a</w:t>
      </w:r>
      <w:r>
        <w:t>ktivnosti Lokalni programi za mlade</w:t>
      </w:r>
      <w:r w:rsidR="00FC7A7E">
        <w:t xml:space="preserve"> i poticanje neformalnih akcija i inicijativa mladih.</w:t>
      </w:r>
    </w:p>
    <w:p w14:paraId="1057CC4C" w14:textId="77777777" w:rsidR="00161026" w:rsidRDefault="00161026" w:rsidP="00161026">
      <w:pPr>
        <w:ind w:left="360"/>
        <w:jc w:val="both"/>
      </w:pPr>
    </w:p>
    <w:p w14:paraId="13453556" w14:textId="2774EE24" w:rsidR="00161026" w:rsidRDefault="00161026" w:rsidP="00161026">
      <w:pPr>
        <w:ind w:left="360"/>
        <w:jc w:val="both"/>
      </w:pPr>
      <w:r>
        <w:tab/>
        <w:t>a) studentske stipendije</w:t>
      </w:r>
      <w:r>
        <w:tab/>
      </w:r>
      <w:r>
        <w:tab/>
      </w:r>
      <w:r>
        <w:tab/>
        <w:t xml:space="preserve">         </w:t>
      </w:r>
      <w:r w:rsidR="00D23E18">
        <w:t>91</w:t>
      </w:r>
      <w:r>
        <w:t xml:space="preserve"> .</w:t>
      </w:r>
      <w:r w:rsidR="00D23E18">
        <w:t>7</w:t>
      </w:r>
      <w:r>
        <w:t>00,00 EUR</w:t>
      </w:r>
    </w:p>
    <w:p w14:paraId="611BE0C8" w14:textId="10CD26A1" w:rsidR="00161026" w:rsidRDefault="00161026" w:rsidP="00161026">
      <w:pPr>
        <w:ind w:left="360"/>
        <w:jc w:val="both"/>
      </w:pPr>
      <w:r>
        <w:tab/>
        <w:t>b) tehnička kultura i znanost mladima</w:t>
      </w:r>
      <w:r>
        <w:tab/>
      </w:r>
      <w:r>
        <w:tab/>
      </w:r>
      <w:r w:rsidR="00D23E18">
        <w:t>13</w:t>
      </w:r>
      <w:r w:rsidR="005E7AB5">
        <w:t>.</w:t>
      </w:r>
      <w:r w:rsidR="00D23E18">
        <w:t>8</w:t>
      </w:r>
      <w:r w:rsidR="005E7AB5">
        <w:t>00,00</w:t>
      </w:r>
      <w:r>
        <w:t xml:space="preserve"> EUR</w:t>
      </w:r>
    </w:p>
    <w:p w14:paraId="058B4FDF" w14:textId="294FA0D8" w:rsidR="00161026" w:rsidRDefault="00161026" w:rsidP="00161026">
      <w:pPr>
        <w:ind w:left="360"/>
        <w:jc w:val="both"/>
      </w:pPr>
      <w:r>
        <w:tab/>
        <w:t>c) Pučko otvoreno učilište</w:t>
      </w:r>
      <w:r>
        <w:tab/>
      </w:r>
      <w:r>
        <w:tab/>
      </w:r>
      <w:r>
        <w:tab/>
      </w:r>
      <w:r w:rsidR="005E7AB5">
        <w:t xml:space="preserve">          </w:t>
      </w:r>
      <w:r w:rsidR="00D23E18">
        <w:t>20</w:t>
      </w:r>
      <w:r w:rsidR="005E7AB5">
        <w:t>.000,00</w:t>
      </w:r>
      <w:r>
        <w:t xml:space="preserve"> EUR</w:t>
      </w:r>
    </w:p>
    <w:p w14:paraId="4C83D11D" w14:textId="41C1EE2D" w:rsidR="00161026" w:rsidRDefault="00161026" w:rsidP="00161026">
      <w:pPr>
        <w:ind w:left="360"/>
        <w:jc w:val="both"/>
      </w:pPr>
      <w:r>
        <w:tab/>
        <w:t>d) Lokalni programi za mlade</w:t>
      </w:r>
      <w:r>
        <w:tab/>
      </w:r>
      <w:r>
        <w:tab/>
      </w:r>
      <w:r>
        <w:tab/>
      </w:r>
      <w:r w:rsidR="005E7AB5">
        <w:t>13.200</w:t>
      </w:r>
      <w:r>
        <w:t>,00 EUR</w:t>
      </w:r>
    </w:p>
    <w:p w14:paraId="77FA1ABA" w14:textId="4416DE73" w:rsidR="00161026" w:rsidRDefault="00161026" w:rsidP="00161026">
      <w:pPr>
        <w:ind w:left="360"/>
        <w:jc w:val="both"/>
      </w:pPr>
      <w:r>
        <w:tab/>
        <w:t xml:space="preserve">e) Neformalne akcije i inicijative mladih </w:t>
      </w:r>
      <w:r>
        <w:tab/>
      </w:r>
      <w:r>
        <w:tab/>
      </w:r>
      <w:r w:rsidR="00D23E18">
        <w:t>4</w:t>
      </w:r>
      <w:r>
        <w:t>.000,00 EUR.</w:t>
      </w:r>
    </w:p>
    <w:p w14:paraId="50E03F90" w14:textId="77777777" w:rsidR="00161026" w:rsidRDefault="00161026" w:rsidP="00161026">
      <w:pPr>
        <w:ind w:left="360"/>
        <w:jc w:val="both"/>
      </w:pPr>
    </w:p>
    <w:p w14:paraId="45F36A07" w14:textId="687B5761" w:rsidR="00161026" w:rsidRDefault="00161026" w:rsidP="00161026">
      <w:pPr>
        <w:ind w:left="360"/>
        <w:jc w:val="both"/>
      </w:pPr>
      <w:r>
        <w:t>Za financiranje Tehničke kulture i znanosti  u proračunu Grada Šibenika za 202</w:t>
      </w:r>
      <w:r w:rsidR="00FF6DCF">
        <w:t>5</w:t>
      </w:r>
      <w:r>
        <w:t xml:space="preserve">. godinu potrebno je osigurati iznos od </w:t>
      </w:r>
      <w:r w:rsidR="00875D67">
        <w:rPr>
          <w:b/>
          <w:bCs/>
          <w:i/>
          <w:color w:val="000000"/>
        </w:rPr>
        <w:t>142</w:t>
      </w:r>
      <w:r w:rsidR="005E7AB5">
        <w:rPr>
          <w:b/>
          <w:bCs/>
          <w:i/>
          <w:color w:val="000000"/>
        </w:rPr>
        <w:t>.</w:t>
      </w:r>
      <w:r w:rsidR="00875D67">
        <w:rPr>
          <w:b/>
          <w:bCs/>
          <w:i/>
          <w:color w:val="000000"/>
        </w:rPr>
        <w:t>7</w:t>
      </w:r>
      <w:r w:rsidR="005E7AB5">
        <w:rPr>
          <w:b/>
          <w:bCs/>
          <w:i/>
          <w:color w:val="000000"/>
        </w:rPr>
        <w:t>00</w:t>
      </w:r>
      <w:r>
        <w:rPr>
          <w:b/>
          <w:bCs/>
          <w:i/>
          <w:color w:val="000000"/>
        </w:rPr>
        <w:t>,00 EUR.</w:t>
      </w:r>
    </w:p>
    <w:p w14:paraId="26376BE8" w14:textId="77777777" w:rsidR="00161026" w:rsidRDefault="00161026" w:rsidP="00161026">
      <w:pPr>
        <w:jc w:val="both"/>
      </w:pPr>
    </w:p>
    <w:p w14:paraId="37336332" w14:textId="77777777" w:rsidR="00161026" w:rsidRPr="005C5214" w:rsidRDefault="00161026" w:rsidP="00161026">
      <w:pPr>
        <w:ind w:left="360"/>
        <w:jc w:val="both"/>
        <w:rPr>
          <w:b/>
        </w:rPr>
      </w:pPr>
      <w:r>
        <w:rPr>
          <w:b/>
        </w:rPr>
        <w:t xml:space="preserve">6. </w:t>
      </w:r>
      <w:r w:rsidRPr="005C5214">
        <w:rPr>
          <w:b/>
        </w:rPr>
        <w:t>UDRUGE GRAĐANA</w:t>
      </w:r>
    </w:p>
    <w:p w14:paraId="49714CAE" w14:textId="77777777" w:rsidR="00161026" w:rsidRPr="00D13B11" w:rsidRDefault="00161026" w:rsidP="00161026">
      <w:pPr>
        <w:pStyle w:val="Odlomakpopisa"/>
        <w:jc w:val="both"/>
        <w:rPr>
          <w:b/>
        </w:rPr>
      </w:pPr>
    </w:p>
    <w:p w14:paraId="1A978F0C" w14:textId="77777777" w:rsidR="00161026" w:rsidRDefault="00161026" w:rsidP="00161026">
      <w:pPr>
        <w:ind w:left="360"/>
        <w:jc w:val="both"/>
      </w:pPr>
      <w:r>
        <w:t>Aktivnost:</w:t>
      </w:r>
      <w:r w:rsidRPr="001D063B">
        <w:t xml:space="preserve"> </w:t>
      </w:r>
      <w:r>
        <w:t>Na temelju prijava na javni poziv za programe javnih potreba sredstva se osiguravaju a različite programe i projekte udruga civilnog društva kao i djelatnost Crvenog križa.</w:t>
      </w:r>
    </w:p>
    <w:p w14:paraId="43577F0C" w14:textId="77777777" w:rsidR="00161026" w:rsidRDefault="00161026" w:rsidP="00161026">
      <w:pPr>
        <w:ind w:left="360"/>
        <w:jc w:val="both"/>
      </w:pPr>
    </w:p>
    <w:p w14:paraId="0EB1D856" w14:textId="77777777" w:rsidR="00161026" w:rsidRDefault="00161026" w:rsidP="00161026">
      <w:pPr>
        <w:ind w:left="360"/>
        <w:jc w:val="both"/>
      </w:pPr>
      <w:r>
        <w:t xml:space="preserve">Za sufinanciranje projekata i programa udruga civilnog društva u Šibeniku u proračunu </w:t>
      </w:r>
    </w:p>
    <w:p w14:paraId="57C52113" w14:textId="57C047F9" w:rsidR="00161026" w:rsidRDefault="00161026" w:rsidP="00161026">
      <w:pPr>
        <w:ind w:firstLine="360"/>
        <w:jc w:val="both"/>
        <w:rPr>
          <w:b/>
          <w:bCs/>
          <w:i/>
          <w:iCs/>
        </w:rPr>
      </w:pPr>
      <w:r>
        <w:t>Grada Šibenika za 202</w:t>
      </w:r>
      <w:r w:rsidR="001505AE">
        <w:t>6</w:t>
      </w:r>
      <w:r>
        <w:t xml:space="preserve">. godinu potrebno je osigurati iznos od </w:t>
      </w:r>
      <w:r w:rsidR="001505AE">
        <w:rPr>
          <w:b/>
          <w:bCs/>
          <w:i/>
          <w:iCs/>
        </w:rPr>
        <w:t>291</w:t>
      </w:r>
      <w:r>
        <w:rPr>
          <w:b/>
          <w:bCs/>
          <w:i/>
          <w:iCs/>
        </w:rPr>
        <w:t>.000,00 EUR.</w:t>
      </w:r>
    </w:p>
    <w:p w14:paraId="109D72FD" w14:textId="77777777" w:rsidR="00FF6DCF" w:rsidRDefault="00FF6DCF" w:rsidP="00161026">
      <w:pPr>
        <w:ind w:firstLine="360"/>
        <w:jc w:val="both"/>
        <w:rPr>
          <w:b/>
          <w:bCs/>
          <w:i/>
          <w:iCs/>
        </w:rPr>
      </w:pPr>
    </w:p>
    <w:p w14:paraId="58164A8E" w14:textId="77777777" w:rsidR="00161026" w:rsidRDefault="00161026" w:rsidP="00161026">
      <w:pPr>
        <w:jc w:val="both"/>
        <w:rPr>
          <w:b/>
          <w:i/>
        </w:rPr>
      </w:pPr>
    </w:p>
    <w:p w14:paraId="6BE08CEE" w14:textId="77777777" w:rsidR="0084504D" w:rsidRDefault="0084504D" w:rsidP="00161026">
      <w:pPr>
        <w:jc w:val="both"/>
        <w:rPr>
          <w:b/>
          <w:i/>
        </w:rPr>
      </w:pPr>
    </w:p>
    <w:p w14:paraId="211F1783" w14:textId="77777777" w:rsidR="0084504D" w:rsidRDefault="0084504D" w:rsidP="00161026">
      <w:pPr>
        <w:jc w:val="both"/>
        <w:rPr>
          <w:b/>
          <w:i/>
        </w:rPr>
      </w:pPr>
    </w:p>
    <w:p w14:paraId="615767C5" w14:textId="77777777" w:rsidR="0084504D" w:rsidRDefault="0084504D" w:rsidP="00161026">
      <w:pPr>
        <w:jc w:val="both"/>
        <w:rPr>
          <w:b/>
          <w:i/>
        </w:rPr>
      </w:pPr>
    </w:p>
    <w:p w14:paraId="10ECAD77" w14:textId="77777777" w:rsidR="0084504D" w:rsidRDefault="0084504D" w:rsidP="00161026">
      <w:pPr>
        <w:jc w:val="both"/>
        <w:rPr>
          <w:b/>
          <w:i/>
        </w:rPr>
      </w:pPr>
    </w:p>
    <w:p w14:paraId="17D39938" w14:textId="77777777" w:rsidR="0084504D" w:rsidRDefault="0084504D" w:rsidP="00161026">
      <w:pPr>
        <w:jc w:val="both"/>
        <w:rPr>
          <w:b/>
          <w:i/>
        </w:rPr>
      </w:pPr>
    </w:p>
    <w:p w14:paraId="6A3706DF" w14:textId="77777777" w:rsidR="00161026" w:rsidRDefault="00161026" w:rsidP="00161026">
      <w:pPr>
        <w:ind w:left="360"/>
        <w:jc w:val="both"/>
        <w:rPr>
          <w:b/>
        </w:rPr>
      </w:pPr>
      <w:r w:rsidRPr="009F54F2">
        <w:rPr>
          <w:b/>
        </w:rPr>
        <w:t>7.  MUZEJ  GRADA  ŠIBENIKA</w:t>
      </w:r>
    </w:p>
    <w:p w14:paraId="5C0F7852" w14:textId="77777777" w:rsidR="00161026" w:rsidRDefault="00161026" w:rsidP="00161026">
      <w:pPr>
        <w:ind w:left="360"/>
        <w:jc w:val="both"/>
        <w:rPr>
          <w:b/>
        </w:rPr>
      </w:pPr>
    </w:p>
    <w:p w14:paraId="5887BD6D" w14:textId="77777777" w:rsidR="00161026" w:rsidRDefault="00161026" w:rsidP="00161026">
      <w:pPr>
        <w:ind w:left="360"/>
        <w:jc w:val="both"/>
      </w:pPr>
      <w:r>
        <w:t xml:space="preserve">Aktivnosti: Muzej grada Šibenika se brine za šibensku i hrvatsku kulturnu baštinu i to: prikupljanjem, istraživanjem, zaštitom, stručnom obradom, izradom dokumentacije, prezentacijom u svrhu boljeg poznavanja šibenske povijesti te praćenje suvremenih dostignuća u razvoju najpoznatijih svjetskih muzeja. Uz navedeno, obavlja konzervaciju arheoloških i povijesnih lokaliteta radi njihove primjerene prezentacije posjetiteljima. </w:t>
      </w:r>
    </w:p>
    <w:p w14:paraId="6A7ADE0E" w14:textId="77777777" w:rsidR="00161026" w:rsidRDefault="00161026" w:rsidP="00161026">
      <w:pPr>
        <w:jc w:val="both"/>
      </w:pPr>
    </w:p>
    <w:p w14:paraId="06A5A8AA" w14:textId="7440FCB5" w:rsidR="00161026" w:rsidRDefault="00161026" w:rsidP="00161026">
      <w:pPr>
        <w:ind w:left="360"/>
        <w:jc w:val="both"/>
        <w:rPr>
          <w:b/>
          <w:i/>
        </w:rPr>
      </w:pPr>
      <w:r>
        <w:t>Za navedene djelatnosti i poslove Muzeja grada Šibenika potrebno je u proračunu Grada Šibenika za 202</w:t>
      </w:r>
      <w:r w:rsidR="0084504D">
        <w:t>6</w:t>
      </w:r>
      <w:r>
        <w:t xml:space="preserve">. godinu osigurati iznos od </w:t>
      </w:r>
      <w:r w:rsidR="00D46B38" w:rsidRPr="008879DD">
        <w:rPr>
          <w:b/>
          <w:i/>
        </w:rPr>
        <w:t>1.871.482</w:t>
      </w:r>
      <w:r w:rsidR="00D6693F" w:rsidRPr="008879DD">
        <w:rPr>
          <w:b/>
          <w:i/>
        </w:rPr>
        <w:t>,00</w:t>
      </w:r>
      <w:r w:rsidRPr="008879DD">
        <w:rPr>
          <w:b/>
          <w:i/>
        </w:rPr>
        <w:t xml:space="preserve"> EUR.</w:t>
      </w:r>
    </w:p>
    <w:p w14:paraId="1C44329D" w14:textId="77777777" w:rsidR="00161026" w:rsidRDefault="00161026" w:rsidP="00161026">
      <w:pPr>
        <w:jc w:val="both"/>
      </w:pPr>
    </w:p>
    <w:p w14:paraId="7F5674FE" w14:textId="77777777" w:rsidR="00161026" w:rsidRDefault="00161026" w:rsidP="00161026">
      <w:pPr>
        <w:ind w:left="360"/>
        <w:jc w:val="both"/>
      </w:pPr>
      <w:r>
        <w:rPr>
          <w:b/>
        </w:rPr>
        <w:t>8.  GRADSKA  KNJIŽNICA «JURAJ  ŠIŽGORIĆ»</w:t>
      </w:r>
    </w:p>
    <w:p w14:paraId="32D32AD0" w14:textId="77777777" w:rsidR="00161026" w:rsidRDefault="00161026" w:rsidP="00161026">
      <w:pPr>
        <w:ind w:left="360"/>
        <w:jc w:val="both"/>
      </w:pPr>
    </w:p>
    <w:p w14:paraId="6A1E2ED3" w14:textId="77777777" w:rsidR="00161026" w:rsidRDefault="00161026" w:rsidP="00161026">
      <w:pPr>
        <w:ind w:left="360" w:firstLine="60"/>
        <w:jc w:val="both"/>
      </w:pPr>
      <w:r>
        <w:t xml:space="preserve">Aktivnosti: nabava, stručna obrada, čuvanje i zaštita knjižne i </w:t>
      </w:r>
      <w:proofErr w:type="spellStart"/>
      <w:r>
        <w:t>neknjižne</w:t>
      </w:r>
      <w:proofErr w:type="spellEnd"/>
      <w:r>
        <w:t xml:space="preserve"> građe, izdavanje knjiga, brošura, prospekata i sličnih publikacija.</w:t>
      </w:r>
    </w:p>
    <w:p w14:paraId="22F73683" w14:textId="77777777" w:rsidR="00161026" w:rsidRDefault="00161026" w:rsidP="00161026">
      <w:pPr>
        <w:ind w:firstLine="360"/>
        <w:jc w:val="both"/>
      </w:pPr>
    </w:p>
    <w:p w14:paraId="00F2FB9D" w14:textId="3987143F" w:rsidR="00161026" w:rsidRDefault="00161026" w:rsidP="00161026">
      <w:pPr>
        <w:ind w:left="360"/>
        <w:jc w:val="both"/>
        <w:rPr>
          <w:b/>
          <w:i/>
        </w:rPr>
      </w:pPr>
      <w:r>
        <w:t xml:space="preserve">Za navedene djelatnosti i poslove Gradske knjižnice «Juraj </w:t>
      </w:r>
      <w:proofErr w:type="spellStart"/>
      <w:r>
        <w:t>Šižgorić</w:t>
      </w:r>
      <w:proofErr w:type="spellEnd"/>
      <w:r>
        <w:t>» Šibenik  potrebno je u proračunu Grada Šibenika za 202</w:t>
      </w:r>
      <w:r w:rsidR="0084504D">
        <w:t>6</w:t>
      </w:r>
      <w:r>
        <w:t xml:space="preserve">. godinu osigurati iznos od </w:t>
      </w:r>
      <w:r w:rsidR="00D46B38" w:rsidRPr="008879DD">
        <w:rPr>
          <w:b/>
          <w:bCs/>
          <w:i/>
          <w:color w:val="000000"/>
        </w:rPr>
        <w:t>2.950.050</w:t>
      </w:r>
      <w:r w:rsidRPr="008879DD">
        <w:rPr>
          <w:b/>
          <w:bCs/>
          <w:i/>
          <w:color w:val="000000"/>
        </w:rPr>
        <w:t>,00 EUR.</w:t>
      </w:r>
    </w:p>
    <w:p w14:paraId="04AB561C" w14:textId="77777777" w:rsidR="00161026" w:rsidRDefault="00161026" w:rsidP="00161026">
      <w:pPr>
        <w:jc w:val="both"/>
        <w:rPr>
          <w:b/>
        </w:rPr>
      </w:pPr>
    </w:p>
    <w:p w14:paraId="3C1319C2" w14:textId="77777777" w:rsidR="00161026" w:rsidRDefault="00161026" w:rsidP="00161026">
      <w:pPr>
        <w:ind w:left="360"/>
        <w:jc w:val="both"/>
        <w:rPr>
          <w:b/>
        </w:rPr>
      </w:pPr>
      <w:r w:rsidRPr="009F54F2">
        <w:rPr>
          <w:b/>
        </w:rPr>
        <w:t>9. HRVATSKO NARODNO KAZALIŠTE U ŠIBENIKU</w:t>
      </w:r>
      <w:r>
        <w:rPr>
          <w:b/>
        </w:rPr>
        <w:t xml:space="preserve"> </w:t>
      </w:r>
    </w:p>
    <w:p w14:paraId="43D0058B" w14:textId="77777777" w:rsidR="00161026" w:rsidRDefault="00161026" w:rsidP="00161026">
      <w:pPr>
        <w:ind w:left="360"/>
        <w:jc w:val="both"/>
        <w:rPr>
          <w:b/>
        </w:rPr>
      </w:pPr>
    </w:p>
    <w:p w14:paraId="1E718CD3" w14:textId="77777777" w:rsidR="00161026" w:rsidRDefault="00161026" w:rsidP="00161026">
      <w:pPr>
        <w:ind w:left="360"/>
        <w:jc w:val="both"/>
      </w:pPr>
      <w:r>
        <w:t>Aktivnosti: organiziranje vlastite dramske produkcije, kazališnih gostovanja, koncerata i raznih radionica, organizacija Međunarodnog dječjeg festivala, okruglih stolova i međunarodne kulturne suradnje.</w:t>
      </w:r>
    </w:p>
    <w:p w14:paraId="053440A4" w14:textId="77777777" w:rsidR="00161026" w:rsidRDefault="00161026" w:rsidP="00161026">
      <w:pPr>
        <w:ind w:left="360"/>
        <w:jc w:val="both"/>
      </w:pPr>
    </w:p>
    <w:p w14:paraId="40A079B8" w14:textId="3069EABE" w:rsidR="00161026" w:rsidRDefault="00161026" w:rsidP="00161026">
      <w:pPr>
        <w:ind w:left="360"/>
        <w:jc w:val="both"/>
        <w:rPr>
          <w:b/>
          <w:i/>
        </w:rPr>
      </w:pPr>
      <w:r>
        <w:t>Za navedene djelatnosti i poslove Hrvatskog narodnog kazališta u Šibeniku  potrebno je u proračunu Grada Šibenika za 202</w:t>
      </w:r>
      <w:r w:rsidR="0084504D">
        <w:t>6</w:t>
      </w:r>
      <w:r>
        <w:t xml:space="preserve">. godinu osigurati iznos od </w:t>
      </w:r>
      <w:r w:rsidR="00D46B38" w:rsidRPr="008879DD">
        <w:rPr>
          <w:b/>
          <w:i/>
        </w:rPr>
        <w:t>2.685.000</w:t>
      </w:r>
      <w:r w:rsidRPr="008879DD">
        <w:rPr>
          <w:b/>
          <w:i/>
        </w:rPr>
        <w:t>,00 EUR.</w:t>
      </w:r>
    </w:p>
    <w:p w14:paraId="676A4CC7" w14:textId="77777777" w:rsidR="00161026" w:rsidRDefault="00161026" w:rsidP="00161026">
      <w:pPr>
        <w:jc w:val="both"/>
        <w:rPr>
          <w:b/>
          <w:i/>
        </w:rPr>
      </w:pPr>
    </w:p>
    <w:p w14:paraId="74104C53" w14:textId="77777777" w:rsidR="00161026" w:rsidRDefault="00161026" w:rsidP="00161026">
      <w:pPr>
        <w:ind w:left="360"/>
        <w:jc w:val="both"/>
        <w:rPr>
          <w:b/>
        </w:rPr>
      </w:pPr>
      <w:r>
        <w:rPr>
          <w:b/>
        </w:rPr>
        <w:t>10</w:t>
      </w:r>
      <w:r w:rsidRPr="005C5214">
        <w:rPr>
          <w:b/>
        </w:rPr>
        <w:t xml:space="preserve">. </w:t>
      </w:r>
      <w:r w:rsidRPr="00CB1139">
        <w:rPr>
          <w:b/>
        </w:rPr>
        <w:t>GALERIJA SVETOG KRŠEVANA</w:t>
      </w:r>
    </w:p>
    <w:p w14:paraId="304D0AC8" w14:textId="77777777" w:rsidR="00161026" w:rsidRDefault="00161026" w:rsidP="00161026">
      <w:pPr>
        <w:ind w:left="360"/>
        <w:jc w:val="both"/>
        <w:rPr>
          <w:b/>
        </w:rPr>
      </w:pPr>
    </w:p>
    <w:p w14:paraId="16A37399" w14:textId="77777777" w:rsidR="00161026" w:rsidRDefault="00161026" w:rsidP="00161026">
      <w:pPr>
        <w:ind w:left="360"/>
        <w:jc w:val="both"/>
      </w:pPr>
      <w:r w:rsidRPr="0037469B">
        <w:t>Aktivnosti:</w:t>
      </w:r>
      <w:r>
        <w:t xml:space="preserve"> Grad Šibenik je osnivač Galerije sv. </w:t>
      </w:r>
      <w:proofErr w:type="spellStart"/>
      <w:r>
        <w:t>Krševana</w:t>
      </w:r>
      <w:proofErr w:type="spellEnd"/>
      <w:r>
        <w:t xml:space="preserve"> koja se u dva izložbena prostora bavi izložbeno-galerijskom djelatnošću.</w:t>
      </w:r>
    </w:p>
    <w:p w14:paraId="17967F5D" w14:textId="77777777" w:rsidR="00161026" w:rsidRDefault="00161026" w:rsidP="00161026">
      <w:pPr>
        <w:ind w:left="360"/>
        <w:jc w:val="both"/>
      </w:pPr>
    </w:p>
    <w:p w14:paraId="03A0D0E8" w14:textId="2F8E28EA" w:rsidR="00161026" w:rsidRPr="0037469B" w:rsidRDefault="00161026" w:rsidP="00161026">
      <w:pPr>
        <w:ind w:left="360"/>
        <w:jc w:val="both"/>
      </w:pPr>
      <w:r>
        <w:t xml:space="preserve">Za navedenu djelatnost i poslove Galerije sv. </w:t>
      </w:r>
      <w:proofErr w:type="spellStart"/>
      <w:r>
        <w:t>Krševana</w:t>
      </w:r>
      <w:proofErr w:type="spellEnd"/>
      <w:r>
        <w:t xml:space="preserve"> potrebno je u proračunu Grada Šibenika za 202</w:t>
      </w:r>
      <w:r w:rsidR="0084504D">
        <w:t>6</w:t>
      </w:r>
      <w:r>
        <w:t xml:space="preserve">. godinu osigurati iznos od </w:t>
      </w:r>
      <w:r w:rsidR="00D46B38" w:rsidRPr="008879DD">
        <w:rPr>
          <w:b/>
          <w:i/>
        </w:rPr>
        <w:t>99</w:t>
      </w:r>
      <w:r w:rsidR="00B57AE7" w:rsidRPr="008879DD">
        <w:rPr>
          <w:b/>
          <w:i/>
        </w:rPr>
        <w:t>.</w:t>
      </w:r>
      <w:r w:rsidR="00D46B38" w:rsidRPr="008879DD">
        <w:rPr>
          <w:b/>
          <w:i/>
        </w:rPr>
        <w:t>2</w:t>
      </w:r>
      <w:r w:rsidRPr="008879DD">
        <w:rPr>
          <w:b/>
          <w:i/>
        </w:rPr>
        <w:t>00,00 EUR.</w:t>
      </w:r>
    </w:p>
    <w:p w14:paraId="4B7AF7A6" w14:textId="77777777" w:rsidR="00161026" w:rsidRDefault="00161026" w:rsidP="00161026">
      <w:pPr>
        <w:jc w:val="both"/>
        <w:rPr>
          <w:b/>
          <w:i/>
        </w:rPr>
      </w:pPr>
    </w:p>
    <w:p w14:paraId="477B6AF4" w14:textId="77777777" w:rsidR="00161026" w:rsidRDefault="00161026" w:rsidP="0016102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rPr>
          <w:b/>
          <w:lang w:val="de-DE"/>
        </w:rPr>
      </w:pPr>
      <w:r w:rsidRPr="00CB1139">
        <w:rPr>
          <w:b/>
          <w:lang w:val="de-DE"/>
        </w:rPr>
        <w:t>11. TVRĐAVA KULTURE ŠIBENIK</w:t>
      </w:r>
    </w:p>
    <w:p w14:paraId="64C2EFB3" w14:textId="77777777" w:rsidR="00161026" w:rsidRDefault="00161026" w:rsidP="0016102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rPr>
          <w:lang w:val="de-DE"/>
        </w:rPr>
      </w:pPr>
    </w:p>
    <w:p w14:paraId="257296CC" w14:textId="77777777" w:rsidR="00161026" w:rsidRDefault="00161026" w:rsidP="00161026">
      <w:pPr>
        <w:spacing w:line="276" w:lineRule="auto"/>
        <w:ind w:left="360"/>
        <w:jc w:val="both"/>
      </w:pPr>
      <w:r w:rsidRPr="005F2AC8">
        <w:rPr>
          <w:noProof/>
        </w:rPr>
        <w:t>Aktivnost</w:t>
      </w:r>
      <w:r>
        <w:rPr>
          <w:lang w:val="de-DE"/>
        </w:rPr>
        <w:t xml:space="preserve">: </w:t>
      </w:r>
      <w:r w:rsidRPr="005F2AC8">
        <w:t>Javna ustanova Tvrđava kulture Šibenik</w:t>
      </w:r>
      <w:r>
        <w:rPr>
          <w:lang w:val="de-DE"/>
        </w:rPr>
        <w:t xml:space="preserve"> </w:t>
      </w:r>
      <w:r w:rsidRPr="003474D6">
        <w:t xml:space="preserve">upravlja objektima fortifikacijskog </w:t>
      </w:r>
      <w:r>
        <w:t xml:space="preserve">   </w:t>
      </w:r>
      <w:r w:rsidRPr="003474D6">
        <w:t>sustava Grada Šibenika i dru</w:t>
      </w:r>
      <w:r>
        <w:t>gim objektima koje joj povjeri o</w:t>
      </w:r>
      <w:r w:rsidRPr="003474D6">
        <w:t>snivač</w:t>
      </w:r>
      <w:r>
        <w:t xml:space="preserve"> Grad Šibenik</w:t>
      </w:r>
      <w:r w:rsidRPr="003474D6">
        <w:t xml:space="preserve"> po posebnim odlukama</w:t>
      </w:r>
      <w:r>
        <w:t>;</w:t>
      </w:r>
      <w:r w:rsidRPr="003474D6">
        <w:t xml:space="preserve"> provodi, afirmira i potiče kulturno-umjetničko stvaralaštvo, </w:t>
      </w:r>
      <w:r>
        <w:t xml:space="preserve">osmišljava projekte u </w:t>
      </w:r>
      <w:r w:rsidRPr="001D5F44">
        <w:t>oblasti kulture koji donose financijsku dobit u cilju ulaganja u unapređenje kulturnih djelatn</w:t>
      </w:r>
      <w:r>
        <w:t>osti na području grada Šibenika; priprema i kandidira</w:t>
      </w:r>
      <w:r w:rsidRPr="001D5F44">
        <w:t xml:space="preserve"> kulturne projekte prema međuna</w:t>
      </w:r>
      <w:r>
        <w:t>rodnim fondovima, koordinira</w:t>
      </w:r>
      <w:r w:rsidRPr="001D5F44">
        <w:t xml:space="preserve"> pripremu i kandidiranje kulturnih projekata drugih subjeka</w:t>
      </w:r>
      <w:r>
        <w:t xml:space="preserve">ta prema međunarodnim fondovima, </w:t>
      </w:r>
      <w:r w:rsidRPr="003474D6">
        <w:t xml:space="preserve">te koordinira kulturno-umjetničke aktivnosti od interesa za grad Šibenik u svrhu kulturnog, turističkog i gospodarskog razvoja </w:t>
      </w:r>
      <w:r>
        <w:t>g</w:t>
      </w:r>
      <w:r w:rsidRPr="003474D6">
        <w:t>rada Šibenika.</w:t>
      </w:r>
      <w:r>
        <w:t xml:space="preserve"> </w:t>
      </w:r>
    </w:p>
    <w:p w14:paraId="380FD1BF" w14:textId="77777777" w:rsidR="00161026" w:rsidRDefault="00161026" w:rsidP="00161026">
      <w:pPr>
        <w:spacing w:line="276" w:lineRule="auto"/>
        <w:ind w:left="360"/>
        <w:jc w:val="both"/>
      </w:pPr>
    </w:p>
    <w:p w14:paraId="51EE6AB8" w14:textId="4CEA6A89" w:rsidR="00161026" w:rsidRDefault="00161026" w:rsidP="00161026">
      <w:pPr>
        <w:spacing w:line="276" w:lineRule="auto"/>
        <w:ind w:left="360"/>
        <w:jc w:val="both"/>
        <w:rPr>
          <w:b/>
          <w:i/>
        </w:rPr>
      </w:pPr>
      <w:r>
        <w:t>Za navedene djelatnosti  Tvrđave kulture Šibenik potrebno je u proračunu Grada Šibenika za 202</w:t>
      </w:r>
      <w:r w:rsidR="0084504D">
        <w:t>6</w:t>
      </w:r>
      <w:r>
        <w:t xml:space="preserve">. godinu osigurati iznos </w:t>
      </w:r>
      <w:r w:rsidRPr="008879DD">
        <w:t xml:space="preserve">od </w:t>
      </w:r>
      <w:r w:rsidR="004A339E" w:rsidRPr="008879DD">
        <w:rPr>
          <w:b/>
          <w:i/>
        </w:rPr>
        <w:t>5.</w:t>
      </w:r>
      <w:r w:rsidR="0004766D" w:rsidRPr="008879DD">
        <w:rPr>
          <w:b/>
          <w:i/>
        </w:rPr>
        <w:t>3</w:t>
      </w:r>
      <w:r w:rsidR="00D46B38" w:rsidRPr="008879DD">
        <w:rPr>
          <w:b/>
          <w:i/>
        </w:rPr>
        <w:t>21</w:t>
      </w:r>
      <w:r w:rsidR="004A339E" w:rsidRPr="008879DD">
        <w:rPr>
          <w:b/>
          <w:i/>
        </w:rPr>
        <w:t>.</w:t>
      </w:r>
      <w:r w:rsidR="00D46B38" w:rsidRPr="008879DD">
        <w:rPr>
          <w:b/>
          <w:i/>
        </w:rPr>
        <w:t>931</w:t>
      </w:r>
      <w:r w:rsidRPr="008879DD">
        <w:rPr>
          <w:b/>
          <w:i/>
        </w:rPr>
        <w:t>,00 EUR</w:t>
      </w:r>
      <w:r>
        <w:rPr>
          <w:b/>
          <w:i/>
        </w:rPr>
        <w:t>.</w:t>
      </w:r>
    </w:p>
    <w:p w14:paraId="428108FC" w14:textId="77777777" w:rsidR="00161026" w:rsidRDefault="00161026" w:rsidP="00161026">
      <w:pPr>
        <w:spacing w:line="276" w:lineRule="auto"/>
        <w:ind w:left="360"/>
        <w:jc w:val="both"/>
        <w:rPr>
          <w:b/>
          <w:i/>
        </w:rPr>
      </w:pPr>
    </w:p>
    <w:p w14:paraId="368C63DD" w14:textId="77777777" w:rsidR="00FF6DCF" w:rsidRDefault="00FF6DCF" w:rsidP="00161026">
      <w:pPr>
        <w:spacing w:line="276" w:lineRule="auto"/>
        <w:ind w:left="360"/>
        <w:jc w:val="both"/>
        <w:rPr>
          <w:b/>
          <w:i/>
        </w:rPr>
      </w:pPr>
    </w:p>
    <w:p w14:paraId="4E03BB5C" w14:textId="77777777" w:rsidR="0064154E" w:rsidRDefault="0064154E" w:rsidP="00161026">
      <w:pPr>
        <w:spacing w:line="276" w:lineRule="auto"/>
        <w:ind w:left="360"/>
        <w:jc w:val="both"/>
        <w:rPr>
          <w:b/>
          <w:i/>
        </w:rPr>
      </w:pPr>
    </w:p>
    <w:p w14:paraId="72541F15" w14:textId="77777777" w:rsidR="0064154E" w:rsidRDefault="0064154E" w:rsidP="00161026">
      <w:pPr>
        <w:spacing w:line="276" w:lineRule="auto"/>
        <w:ind w:left="360"/>
        <w:jc w:val="both"/>
        <w:rPr>
          <w:b/>
          <w:i/>
        </w:rPr>
      </w:pPr>
    </w:p>
    <w:p w14:paraId="537ACA54" w14:textId="77777777" w:rsidR="0064154E" w:rsidRDefault="0064154E" w:rsidP="00161026">
      <w:pPr>
        <w:spacing w:line="276" w:lineRule="auto"/>
        <w:ind w:left="360"/>
        <w:jc w:val="both"/>
        <w:rPr>
          <w:b/>
          <w:i/>
        </w:rPr>
      </w:pPr>
    </w:p>
    <w:p w14:paraId="6B4273DA" w14:textId="77777777" w:rsidR="00161026" w:rsidRDefault="00161026" w:rsidP="00161026">
      <w:pPr>
        <w:jc w:val="both"/>
      </w:pPr>
    </w:p>
    <w:p w14:paraId="280C52EE" w14:textId="77777777" w:rsidR="00246A8E" w:rsidRDefault="00246A8E" w:rsidP="00161026">
      <w:pPr>
        <w:jc w:val="center"/>
        <w:rPr>
          <w:b/>
        </w:rPr>
      </w:pPr>
    </w:p>
    <w:p w14:paraId="67307586" w14:textId="77777777" w:rsidR="00246A8E" w:rsidRDefault="00246A8E" w:rsidP="00161026">
      <w:pPr>
        <w:jc w:val="center"/>
        <w:rPr>
          <w:b/>
        </w:rPr>
      </w:pPr>
    </w:p>
    <w:p w14:paraId="6F6356E5" w14:textId="7BD64C0C" w:rsidR="00161026" w:rsidRPr="0059255D" w:rsidRDefault="00161026" w:rsidP="00161026">
      <w:pPr>
        <w:jc w:val="center"/>
        <w:rPr>
          <w:b/>
        </w:rPr>
      </w:pPr>
      <w:r w:rsidRPr="0059255D">
        <w:rPr>
          <w:b/>
        </w:rPr>
        <w:t>III.</w:t>
      </w:r>
    </w:p>
    <w:p w14:paraId="51099430" w14:textId="77777777" w:rsidR="00161026" w:rsidRDefault="00161026" w:rsidP="00161026">
      <w:pPr>
        <w:jc w:val="center"/>
      </w:pPr>
    </w:p>
    <w:p w14:paraId="7786DF29" w14:textId="58411145" w:rsidR="00161026" w:rsidRDefault="00161026" w:rsidP="00161026">
      <w:pPr>
        <w:ind w:firstLine="708"/>
        <w:jc w:val="both"/>
      </w:pPr>
      <w:r>
        <w:t>Ukupno je za financiranje javnih potreba u kulturi Grada Šibenika za 202</w:t>
      </w:r>
      <w:r w:rsidR="0084504D">
        <w:t>6</w:t>
      </w:r>
      <w:r>
        <w:t xml:space="preserve">. godinu potrebno osigurati iznos </w:t>
      </w:r>
      <w:r w:rsidRPr="008879DD">
        <w:t>od</w:t>
      </w:r>
      <w:r w:rsidRPr="008879DD">
        <w:rPr>
          <w:b/>
        </w:rPr>
        <w:t xml:space="preserve"> </w:t>
      </w:r>
      <w:r w:rsidR="008879DD" w:rsidRPr="008879DD">
        <w:rPr>
          <w:b/>
          <w:bCs/>
        </w:rPr>
        <w:t>14.565.363,00</w:t>
      </w:r>
      <w:r w:rsidR="008879DD">
        <w:rPr>
          <w:b/>
          <w:bCs/>
        </w:rPr>
        <w:t xml:space="preserve"> </w:t>
      </w:r>
      <w:r w:rsidRPr="008879DD">
        <w:rPr>
          <w:b/>
        </w:rPr>
        <w:t>EUR.</w:t>
      </w:r>
    </w:p>
    <w:p w14:paraId="0C2C0D0D" w14:textId="66B65B2F" w:rsidR="00161026" w:rsidRDefault="00161026" w:rsidP="00161026">
      <w:pPr>
        <w:ind w:firstLine="708"/>
        <w:jc w:val="both"/>
      </w:pPr>
      <w:r>
        <w:t xml:space="preserve"> Sredstva za financiranje javnih potreba u kulturi osiguravaju se u proračunu Grada Šibenika za 202</w:t>
      </w:r>
      <w:r w:rsidR="0084504D">
        <w:t>6</w:t>
      </w:r>
      <w:r>
        <w:t>. godinu.</w:t>
      </w:r>
    </w:p>
    <w:p w14:paraId="10FD6798" w14:textId="77777777" w:rsidR="00161026" w:rsidRDefault="00161026" w:rsidP="00161026">
      <w:pPr>
        <w:jc w:val="center"/>
      </w:pPr>
    </w:p>
    <w:p w14:paraId="647BEAB6" w14:textId="77777777" w:rsidR="00161026" w:rsidRDefault="00161026" w:rsidP="00161026">
      <w:pPr>
        <w:jc w:val="center"/>
      </w:pPr>
    </w:p>
    <w:p w14:paraId="00E846AD" w14:textId="77777777" w:rsidR="00161026" w:rsidRDefault="00161026" w:rsidP="00161026">
      <w:pPr>
        <w:jc w:val="center"/>
      </w:pPr>
    </w:p>
    <w:p w14:paraId="69EC064E" w14:textId="77777777" w:rsidR="00161026" w:rsidRPr="0059255D" w:rsidRDefault="00161026" w:rsidP="00161026">
      <w:pPr>
        <w:jc w:val="center"/>
        <w:rPr>
          <w:b/>
        </w:rPr>
      </w:pPr>
      <w:r w:rsidRPr="0059255D">
        <w:rPr>
          <w:b/>
        </w:rPr>
        <w:t>IV.</w:t>
      </w:r>
    </w:p>
    <w:p w14:paraId="1EBAC5AA" w14:textId="77777777" w:rsidR="00161026" w:rsidRDefault="00161026" w:rsidP="00161026">
      <w:pPr>
        <w:jc w:val="center"/>
      </w:pPr>
    </w:p>
    <w:p w14:paraId="7E3DDC34" w14:textId="14D13951" w:rsidR="00161026" w:rsidRDefault="00161026" w:rsidP="00161026">
      <w:pPr>
        <w:ind w:firstLine="708"/>
      </w:pPr>
      <w:r w:rsidRPr="00F0074C">
        <w:t xml:space="preserve">Ovaj Program </w:t>
      </w:r>
      <w:r>
        <w:t>bit će objavljen</w:t>
      </w:r>
      <w:r w:rsidRPr="00F0074C">
        <w:t xml:space="preserve"> u "Službenom glasniku Grada Šibenika", a stupa na snagu dana 1. siječnja 202</w:t>
      </w:r>
      <w:r w:rsidR="0084504D">
        <w:t>6</w:t>
      </w:r>
      <w:r w:rsidRPr="00F0074C">
        <w:t>. godine</w:t>
      </w:r>
    </w:p>
    <w:p w14:paraId="2635A1BE" w14:textId="77777777" w:rsidR="00161026" w:rsidRDefault="00161026" w:rsidP="00161026">
      <w:pPr>
        <w:pStyle w:val="Odlomakpopisa"/>
        <w:ind w:left="1080"/>
      </w:pPr>
    </w:p>
    <w:p w14:paraId="728AAA65" w14:textId="77777777" w:rsidR="00161026" w:rsidRDefault="00161026" w:rsidP="00161026">
      <w:pPr>
        <w:jc w:val="both"/>
      </w:pPr>
    </w:p>
    <w:p w14:paraId="4CB7E39F" w14:textId="1C6A4044" w:rsidR="00161026" w:rsidRDefault="00161026" w:rsidP="00161026">
      <w:pPr>
        <w:jc w:val="both"/>
      </w:pPr>
      <w:r>
        <w:t>KLASA</w:t>
      </w:r>
      <w:r w:rsidR="002E330C">
        <w:t>:</w:t>
      </w:r>
      <w:r>
        <w:t>611-09/2</w:t>
      </w:r>
      <w:r w:rsidR="0084504D">
        <w:t>5</w:t>
      </w:r>
      <w:r>
        <w:t>-01/</w:t>
      </w:r>
      <w:r w:rsidR="009D3CEF">
        <w:t>04</w:t>
      </w:r>
    </w:p>
    <w:p w14:paraId="45A41936" w14:textId="591C8559" w:rsidR="00161026" w:rsidRDefault="00161026" w:rsidP="00161026">
      <w:pPr>
        <w:jc w:val="both"/>
      </w:pPr>
      <w:r>
        <w:t>URBROJ:2182-1-05/1-2</w:t>
      </w:r>
      <w:r w:rsidR="00126F2D">
        <w:t>5</w:t>
      </w:r>
      <w:r>
        <w:t>-</w:t>
      </w:r>
      <w:r w:rsidR="00F3031B">
        <w:t>3</w:t>
      </w:r>
    </w:p>
    <w:p w14:paraId="43680D46" w14:textId="19A7EB80" w:rsidR="00161026" w:rsidRDefault="00161026" w:rsidP="00161026">
      <w:pPr>
        <w:jc w:val="both"/>
      </w:pPr>
      <w:r>
        <w:t xml:space="preserve">Šibenik,  </w:t>
      </w:r>
      <w:r w:rsidR="00F3031B">
        <w:t>19</w:t>
      </w:r>
      <w:r w:rsidR="00377EA3">
        <w:t>.</w:t>
      </w:r>
      <w:r w:rsidR="0084504D">
        <w:t xml:space="preserve"> </w:t>
      </w:r>
      <w:r w:rsidR="00126F2D">
        <w:t>prosinca</w:t>
      </w:r>
      <w:r>
        <w:t xml:space="preserve"> 202</w:t>
      </w:r>
      <w:r w:rsidR="0084504D">
        <w:t>5</w:t>
      </w:r>
      <w:r>
        <w:t>.</w:t>
      </w:r>
    </w:p>
    <w:p w14:paraId="09D21C69" w14:textId="77777777" w:rsidR="00161026" w:rsidRDefault="00161026" w:rsidP="00161026">
      <w:pPr>
        <w:jc w:val="both"/>
      </w:pPr>
    </w:p>
    <w:p w14:paraId="5C98A3C9" w14:textId="77777777" w:rsidR="00161026" w:rsidRDefault="00161026" w:rsidP="00161026">
      <w:pPr>
        <w:jc w:val="both"/>
      </w:pPr>
    </w:p>
    <w:p w14:paraId="66D04656" w14:textId="77777777" w:rsidR="00161026" w:rsidRDefault="00161026" w:rsidP="00161026">
      <w:pPr>
        <w:jc w:val="center"/>
      </w:pPr>
      <w:r>
        <w:t>GRADSKO VIJEĆE GRADA ŠIBENIKA</w:t>
      </w:r>
    </w:p>
    <w:p w14:paraId="5F2735CB" w14:textId="77777777" w:rsidR="00161026" w:rsidRDefault="00161026" w:rsidP="00161026">
      <w:pPr>
        <w:jc w:val="center"/>
      </w:pPr>
    </w:p>
    <w:p w14:paraId="7E47A3CE" w14:textId="77777777" w:rsidR="00161026" w:rsidRDefault="00161026" w:rsidP="00161026">
      <w:pPr>
        <w:jc w:val="center"/>
      </w:pPr>
    </w:p>
    <w:p w14:paraId="1D6407BB" w14:textId="77777777" w:rsidR="00161026" w:rsidRDefault="00161026" w:rsidP="00161026">
      <w:pPr>
        <w:ind w:left="4956" w:firstLine="708"/>
        <w:jc w:val="center"/>
      </w:pPr>
      <w:r>
        <w:t xml:space="preserve">          PREDSJEDNIK</w:t>
      </w:r>
    </w:p>
    <w:p w14:paraId="21894802" w14:textId="77777777" w:rsidR="00161026" w:rsidRDefault="00161026" w:rsidP="00161026">
      <w:pPr>
        <w:jc w:val="center"/>
      </w:pPr>
      <w:r>
        <w:t xml:space="preserve">                                                                                                          dr.sc. Dragan </w:t>
      </w:r>
      <w:proofErr w:type="spellStart"/>
      <w:r>
        <w:t>Zlatović</w:t>
      </w:r>
      <w:proofErr w:type="spellEnd"/>
    </w:p>
    <w:p w14:paraId="2A9C3B9C" w14:textId="77777777" w:rsidR="00161026" w:rsidRDefault="00161026" w:rsidP="00161026">
      <w:pPr>
        <w:jc w:val="right"/>
      </w:pPr>
    </w:p>
    <w:p w14:paraId="46A7A311" w14:textId="77777777" w:rsidR="00161026" w:rsidRDefault="00161026" w:rsidP="00161026">
      <w:pPr>
        <w:jc w:val="center"/>
      </w:pPr>
    </w:p>
    <w:p w14:paraId="2827A363" w14:textId="77777777" w:rsidR="00161026" w:rsidRDefault="00161026" w:rsidP="00161026">
      <w:pPr>
        <w:jc w:val="both"/>
      </w:pPr>
      <w:r>
        <w:t>Dostaviti:</w:t>
      </w:r>
    </w:p>
    <w:p w14:paraId="13B3C923" w14:textId="77777777" w:rsidR="00161026" w:rsidRDefault="00161026" w:rsidP="00161026">
      <w:pPr>
        <w:jc w:val="both"/>
      </w:pPr>
      <w:r>
        <w:t>1. Službeni  glasnik Grada Šibenika</w:t>
      </w:r>
    </w:p>
    <w:p w14:paraId="7337F1B8" w14:textId="77777777" w:rsidR="00161026" w:rsidRDefault="00161026" w:rsidP="00161026">
      <w:pPr>
        <w:pStyle w:val="Tijeloteksta"/>
        <w:jc w:val="left"/>
      </w:pPr>
      <w:r>
        <w:t xml:space="preserve">2.Upravni </w:t>
      </w:r>
      <w:proofErr w:type="spellStart"/>
      <w:r>
        <w:t>odjel</w:t>
      </w:r>
      <w:proofErr w:type="spellEnd"/>
      <w:r>
        <w:t xml:space="preserve"> za </w:t>
      </w:r>
      <w:proofErr w:type="spellStart"/>
      <w:r>
        <w:t>financije</w:t>
      </w:r>
      <w:proofErr w:type="spellEnd"/>
      <w:r>
        <w:t xml:space="preserve"> - </w:t>
      </w:r>
      <w:proofErr w:type="spellStart"/>
      <w:r>
        <w:t>ovdje</w:t>
      </w:r>
      <w:proofErr w:type="spellEnd"/>
    </w:p>
    <w:p w14:paraId="44410DEA" w14:textId="77777777" w:rsidR="00161026" w:rsidRDefault="00161026" w:rsidP="00161026">
      <w:pPr>
        <w:pStyle w:val="Tijeloteksta"/>
        <w:jc w:val="left"/>
      </w:pPr>
      <w:r>
        <w:t xml:space="preserve">3.Upravni </w:t>
      </w:r>
      <w:proofErr w:type="spellStart"/>
      <w:r>
        <w:t>odjel</w:t>
      </w:r>
      <w:proofErr w:type="spellEnd"/>
      <w:r>
        <w:t xml:space="preserve"> za </w:t>
      </w:r>
      <w:proofErr w:type="spellStart"/>
      <w:r>
        <w:t>društvene</w:t>
      </w:r>
      <w:proofErr w:type="spellEnd"/>
    </w:p>
    <w:p w14:paraId="0EBF9D68" w14:textId="77777777" w:rsidR="00161026" w:rsidRDefault="00161026" w:rsidP="00161026">
      <w:pPr>
        <w:pStyle w:val="Tijeloteksta"/>
        <w:jc w:val="left"/>
      </w:pPr>
      <w:r>
        <w:t xml:space="preserve">  </w:t>
      </w:r>
      <w:proofErr w:type="spellStart"/>
      <w:r>
        <w:t>djelatnosti</w:t>
      </w:r>
      <w:proofErr w:type="spellEnd"/>
      <w:r>
        <w:t xml:space="preserve"> - </w:t>
      </w:r>
      <w:proofErr w:type="spellStart"/>
      <w:r>
        <w:t>ovdje</w:t>
      </w:r>
      <w:proofErr w:type="spellEnd"/>
      <w:r>
        <w:t xml:space="preserve"> </w:t>
      </w:r>
    </w:p>
    <w:p w14:paraId="680658A0" w14:textId="77777777" w:rsidR="00161026" w:rsidRDefault="00161026" w:rsidP="00161026">
      <w:pPr>
        <w:pStyle w:val="Tijeloteksta"/>
        <w:jc w:val="left"/>
      </w:pPr>
      <w:r>
        <w:t xml:space="preserve">4.  Dokumentacija – </w:t>
      </w:r>
      <w:proofErr w:type="spellStart"/>
      <w:r>
        <w:t>ovdje</w:t>
      </w:r>
      <w:proofErr w:type="spellEnd"/>
    </w:p>
    <w:p w14:paraId="5682D4A8" w14:textId="77777777" w:rsidR="00161026" w:rsidRDefault="00161026" w:rsidP="00161026">
      <w:pPr>
        <w:pStyle w:val="Tijeloteksta"/>
        <w:jc w:val="left"/>
      </w:pPr>
      <w:r>
        <w:t xml:space="preserve">5.  </w:t>
      </w:r>
      <w:proofErr w:type="spellStart"/>
      <w:r>
        <w:t>Arhiv</w:t>
      </w:r>
      <w:proofErr w:type="spellEnd"/>
      <w:r>
        <w:t xml:space="preserve"> - </w:t>
      </w:r>
      <w:proofErr w:type="spellStart"/>
      <w:r>
        <w:t>ovdje</w:t>
      </w:r>
      <w:proofErr w:type="spellEnd"/>
    </w:p>
    <w:p w14:paraId="74250566" w14:textId="77777777" w:rsidR="00161026" w:rsidRDefault="00161026" w:rsidP="00161026">
      <w:pPr>
        <w:jc w:val="right"/>
      </w:pPr>
    </w:p>
    <w:p w14:paraId="4B4D0820" w14:textId="77777777" w:rsidR="00161026" w:rsidRDefault="00161026" w:rsidP="00161026">
      <w:pPr>
        <w:jc w:val="both"/>
      </w:pPr>
    </w:p>
    <w:sectPr w:rsidR="00161026" w:rsidSect="00D71CD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2C8F"/>
    <w:multiLevelType w:val="hybridMultilevel"/>
    <w:tmpl w:val="ACC0B074"/>
    <w:lvl w:ilvl="0" w:tplc="E96EA7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A674B"/>
    <w:multiLevelType w:val="hybridMultilevel"/>
    <w:tmpl w:val="A9E08B5C"/>
    <w:lvl w:ilvl="0" w:tplc="11F677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DE1F48"/>
    <w:multiLevelType w:val="hybridMultilevel"/>
    <w:tmpl w:val="8E8289D0"/>
    <w:lvl w:ilvl="0" w:tplc="7D12A3A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8359D"/>
    <w:multiLevelType w:val="hybridMultilevel"/>
    <w:tmpl w:val="81728938"/>
    <w:lvl w:ilvl="0" w:tplc="7C50B0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9726D"/>
    <w:multiLevelType w:val="hybridMultilevel"/>
    <w:tmpl w:val="FDFC42F6"/>
    <w:lvl w:ilvl="0" w:tplc="CE10B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52116"/>
    <w:multiLevelType w:val="hybridMultilevel"/>
    <w:tmpl w:val="3544C78A"/>
    <w:lvl w:ilvl="0" w:tplc="1E5AB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54824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45091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6188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473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6204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187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00"/>
    <w:rsid w:val="000015BF"/>
    <w:rsid w:val="00004E4A"/>
    <w:rsid w:val="000101D6"/>
    <w:rsid w:val="0003129B"/>
    <w:rsid w:val="0004433E"/>
    <w:rsid w:val="0004766D"/>
    <w:rsid w:val="000616D0"/>
    <w:rsid w:val="00063F40"/>
    <w:rsid w:val="000646A5"/>
    <w:rsid w:val="00067967"/>
    <w:rsid w:val="00072E14"/>
    <w:rsid w:val="0007320C"/>
    <w:rsid w:val="00074246"/>
    <w:rsid w:val="0007549E"/>
    <w:rsid w:val="00077542"/>
    <w:rsid w:val="000825A5"/>
    <w:rsid w:val="00084538"/>
    <w:rsid w:val="00086CD3"/>
    <w:rsid w:val="00087741"/>
    <w:rsid w:val="00090207"/>
    <w:rsid w:val="000A528A"/>
    <w:rsid w:val="000D10BF"/>
    <w:rsid w:val="000D533C"/>
    <w:rsid w:val="000E17A4"/>
    <w:rsid w:val="000E1A31"/>
    <w:rsid w:val="000E1C1C"/>
    <w:rsid w:val="000E4E5A"/>
    <w:rsid w:val="000E62A2"/>
    <w:rsid w:val="000F2FD0"/>
    <w:rsid w:val="000F3AA1"/>
    <w:rsid w:val="000F46C9"/>
    <w:rsid w:val="000F6A17"/>
    <w:rsid w:val="00121715"/>
    <w:rsid w:val="001245B1"/>
    <w:rsid w:val="00124E8F"/>
    <w:rsid w:val="00126A10"/>
    <w:rsid w:val="00126C43"/>
    <w:rsid w:val="00126F2D"/>
    <w:rsid w:val="001306AA"/>
    <w:rsid w:val="00134B15"/>
    <w:rsid w:val="0013501E"/>
    <w:rsid w:val="00140658"/>
    <w:rsid w:val="001505AE"/>
    <w:rsid w:val="001520CE"/>
    <w:rsid w:val="00160394"/>
    <w:rsid w:val="00161026"/>
    <w:rsid w:val="00166F54"/>
    <w:rsid w:val="00173184"/>
    <w:rsid w:val="001808DA"/>
    <w:rsid w:val="00186724"/>
    <w:rsid w:val="00187E98"/>
    <w:rsid w:val="00193B37"/>
    <w:rsid w:val="00194EE4"/>
    <w:rsid w:val="001976BF"/>
    <w:rsid w:val="0019794E"/>
    <w:rsid w:val="001B4B85"/>
    <w:rsid w:val="001B4D84"/>
    <w:rsid w:val="001C2AF5"/>
    <w:rsid w:val="001C2D13"/>
    <w:rsid w:val="001C37C5"/>
    <w:rsid w:val="001C7B9E"/>
    <w:rsid w:val="001D063B"/>
    <w:rsid w:val="001D28E2"/>
    <w:rsid w:val="001E509F"/>
    <w:rsid w:val="001E7431"/>
    <w:rsid w:val="001F23AF"/>
    <w:rsid w:val="001F79F1"/>
    <w:rsid w:val="00202E6D"/>
    <w:rsid w:val="00206B9A"/>
    <w:rsid w:val="002209F4"/>
    <w:rsid w:val="002233C3"/>
    <w:rsid w:val="00225404"/>
    <w:rsid w:val="0022567D"/>
    <w:rsid w:val="00230816"/>
    <w:rsid w:val="00231319"/>
    <w:rsid w:val="00234E8B"/>
    <w:rsid w:val="002378C1"/>
    <w:rsid w:val="00246A8E"/>
    <w:rsid w:val="0024782C"/>
    <w:rsid w:val="0025207E"/>
    <w:rsid w:val="00256261"/>
    <w:rsid w:val="0026206A"/>
    <w:rsid w:val="00262342"/>
    <w:rsid w:val="002634D2"/>
    <w:rsid w:val="00265942"/>
    <w:rsid w:val="002667CB"/>
    <w:rsid w:val="00267774"/>
    <w:rsid w:val="002737FC"/>
    <w:rsid w:val="00274169"/>
    <w:rsid w:val="00274C7C"/>
    <w:rsid w:val="00283F74"/>
    <w:rsid w:val="00295665"/>
    <w:rsid w:val="002962F5"/>
    <w:rsid w:val="00296EA5"/>
    <w:rsid w:val="00297D2F"/>
    <w:rsid w:val="002A464A"/>
    <w:rsid w:val="002A4ADC"/>
    <w:rsid w:val="002A53A1"/>
    <w:rsid w:val="002B1FD5"/>
    <w:rsid w:val="002B4A1E"/>
    <w:rsid w:val="002C684F"/>
    <w:rsid w:val="002E330C"/>
    <w:rsid w:val="002E620F"/>
    <w:rsid w:val="002F03E8"/>
    <w:rsid w:val="002F4644"/>
    <w:rsid w:val="003054AD"/>
    <w:rsid w:val="003130F9"/>
    <w:rsid w:val="0031632A"/>
    <w:rsid w:val="0032256C"/>
    <w:rsid w:val="00331D48"/>
    <w:rsid w:val="003351DF"/>
    <w:rsid w:val="003431D6"/>
    <w:rsid w:val="00353BEF"/>
    <w:rsid w:val="00356268"/>
    <w:rsid w:val="00361D98"/>
    <w:rsid w:val="003666E6"/>
    <w:rsid w:val="00366EC4"/>
    <w:rsid w:val="00370CD7"/>
    <w:rsid w:val="003722EF"/>
    <w:rsid w:val="0037469B"/>
    <w:rsid w:val="00377EA3"/>
    <w:rsid w:val="003A404E"/>
    <w:rsid w:val="003A4F0D"/>
    <w:rsid w:val="003B01F1"/>
    <w:rsid w:val="003D0DED"/>
    <w:rsid w:val="003D450F"/>
    <w:rsid w:val="003D51B5"/>
    <w:rsid w:val="003E186D"/>
    <w:rsid w:val="003E1A2F"/>
    <w:rsid w:val="003E2191"/>
    <w:rsid w:val="003E7FDE"/>
    <w:rsid w:val="00405006"/>
    <w:rsid w:val="00410218"/>
    <w:rsid w:val="004151C6"/>
    <w:rsid w:val="00426031"/>
    <w:rsid w:val="00427291"/>
    <w:rsid w:val="00441E9B"/>
    <w:rsid w:val="00446652"/>
    <w:rsid w:val="00454D30"/>
    <w:rsid w:val="00466701"/>
    <w:rsid w:val="00476A6C"/>
    <w:rsid w:val="00481EB0"/>
    <w:rsid w:val="004849F5"/>
    <w:rsid w:val="004874A7"/>
    <w:rsid w:val="00490268"/>
    <w:rsid w:val="004A0E9D"/>
    <w:rsid w:val="004A339E"/>
    <w:rsid w:val="004A446A"/>
    <w:rsid w:val="004A6BB5"/>
    <w:rsid w:val="004B0132"/>
    <w:rsid w:val="004C0CF6"/>
    <w:rsid w:val="004C2F11"/>
    <w:rsid w:val="004C4109"/>
    <w:rsid w:val="004D355B"/>
    <w:rsid w:val="004E6C2E"/>
    <w:rsid w:val="004F46CE"/>
    <w:rsid w:val="005003B9"/>
    <w:rsid w:val="005003E1"/>
    <w:rsid w:val="00520CAF"/>
    <w:rsid w:val="00544367"/>
    <w:rsid w:val="0054543B"/>
    <w:rsid w:val="00556382"/>
    <w:rsid w:val="00560B7D"/>
    <w:rsid w:val="00562400"/>
    <w:rsid w:val="0056534C"/>
    <w:rsid w:val="00571174"/>
    <w:rsid w:val="00571240"/>
    <w:rsid w:val="005740FD"/>
    <w:rsid w:val="005773C2"/>
    <w:rsid w:val="00584116"/>
    <w:rsid w:val="00587B9C"/>
    <w:rsid w:val="00590929"/>
    <w:rsid w:val="005914F7"/>
    <w:rsid w:val="0059255D"/>
    <w:rsid w:val="0059369A"/>
    <w:rsid w:val="005937E5"/>
    <w:rsid w:val="005B70B7"/>
    <w:rsid w:val="005C5214"/>
    <w:rsid w:val="005D5915"/>
    <w:rsid w:val="005E0B32"/>
    <w:rsid w:val="005E3C67"/>
    <w:rsid w:val="005E7AB5"/>
    <w:rsid w:val="005F1C4E"/>
    <w:rsid w:val="005F2AC8"/>
    <w:rsid w:val="0060105B"/>
    <w:rsid w:val="00603F77"/>
    <w:rsid w:val="006068A9"/>
    <w:rsid w:val="00614528"/>
    <w:rsid w:val="00617E55"/>
    <w:rsid w:val="00620316"/>
    <w:rsid w:val="0062260A"/>
    <w:rsid w:val="0064154E"/>
    <w:rsid w:val="00641710"/>
    <w:rsid w:val="00643009"/>
    <w:rsid w:val="00643D27"/>
    <w:rsid w:val="00644513"/>
    <w:rsid w:val="006460CC"/>
    <w:rsid w:val="006464FE"/>
    <w:rsid w:val="00651E56"/>
    <w:rsid w:val="00657951"/>
    <w:rsid w:val="00663676"/>
    <w:rsid w:val="00663A11"/>
    <w:rsid w:val="00664C12"/>
    <w:rsid w:val="00685606"/>
    <w:rsid w:val="006A01C1"/>
    <w:rsid w:val="006A1A73"/>
    <w:rsid w:val="006A697B"/>
    <w:rsid w:val="006A7B5E"/>
    <w:rsid w:val="006B3698"/>
    <w:rsid w:val="006C0BA4"/>
    <w:rsid w:val="006C264C"/>
    <w:rsid w:val="006C4DFB"/>
    <w:rsid w:val="006C4F71"/>
    <w:rsid w:val="006E3495"/>
    <w:rsid w:val="006E43CB"/>
    <w:rsid w:val="006E6C55"/>
    <w:rsid w:val="006E7E58"/>
    <w:rsid w:val="006F1AEE"/>
    <w:rsid w:val="006F39BB"/>
    <w:rsid w:val="0070442D"/>
    <w:rsid w:val="0070482B"/>
    <w:rsid w:val="00721828"/>
    <w:rsid w:val="007311F2"/>
    <w:rsid w:val="0073785A"/>
    <w:rsid w:val="00747EE6"/>
    <w:rsid w:val="007507B6"/>
    <w:rsid w:val="00753CDA"/>
    <w:rsid w:val="007613C9"/>
    <w:rsid w:val="00786BA0"/>
    <w:rsid w:val="00791E1D"/>
    <w:rsid w:val="00792F9A"/>
    <w:rsid w:val="0079428F"/>
    <w:rsid w:val="007A08E3"/>
    <w:rsid w:val="007A0BE7"/>
    <w:rsid w:val="007A3DD6"/>
    <w:rsid w:val="007A7C4C"/>
    <w:rsid w:val="007B16C3"/>
    <w:rsid w:val="007B32B9"/>
    <w:rsid w:val="007B339F"/>
    <w:rsid w:val="007B686D"/>
    <w:rsid w:val="007C2C5E"/>
    <w:rsid w:val="007C3CA3"/>
    <w:rsid w:val="007D2550"/>
    <w:rsid w:val="007F0227"/>
    <w:rsid w:val="008134E9"/>
    <w:rsid w:val="0081364D"/>
    <w:rsid w:val="0081670F"/>
    <w:rsid w:val="00820030"/>
    <w:rsid w:val="0083440D"/>
    <w:rsid w:val="00834DF5"/>
    <w:rsid w:val="00841917"/>
    <w:rsid w:val="008419DF"/>
    <w:rsid w:val="0084216F"/>
    <w:rsid w:val="00843A2E"/>
    <w:rsid w:val="00843CEF"/>
    <w:rsid w:val="0084504D"/>
    <w:rsid w:val="008473BD"/>
    <w:rsid w:val="008633D2"/>
    <w:rsid w:val="00875D67"/>
    <w:rsid w:val="008879DD"/>
    <w:rsid w:val="00893B66"/>
    <w:rsid w:val="008B585E"/>
    <w:rsid w:val="008B591D"/>
    <w:rsid w:val="008C0322"/>
    <w:rsid w:val="008C5675"/>
    <w:rsid w:val="008C7306"/>
    <w:rsid w:val="008D3820"/>
    <w:rsid w:val="008D425F"/>
    <w:rsid w:val="008D4ED3"/>
    <w:rsid w:val="00900749"/>
    <w:rsid w:val="009172E7"/>
    <w:rsid w:val="009377BC"/>
    <w:rsid w:val="00941886"/>
    <w:rsid w:val="00946B46"/>
    <w:rsid w:val="009501E5"/>
    <w:rsid w:val="00950FC4"/>
    <w:rsid w:val="00957BEC"/>
    <w:rsid w:val="0096685F"/>
    <w:rsid w:val="00987D2B"/>
    <w:rsid w:val="009A374F"/>
    <w:rsid w:val="009C69AD"/>
    <w:rsid w:val="009D3CEF"/>
    <w:rsid w:val="009E02FB"/>
    <w:rsid w:val="009E0BCB"/>
    <w:rsid w:val="009F0280"/>
    <w:rsid w:val="009F3721"/>
    <w:rsid w:val="009F54F2"/>
    <w:rsid w:val="00A01102"/>
    <w:rsid w:val="00A030E4"/>
    <w:rsid w:val="00A0414F"/>
    <w:rsid w:val="00A04F3E"/>
    <w:rsid w:val="00A05236"/>
    <w:rsid w:val="00A149AE"/>
    <w:rsid w:val="00A22B34"/>
    <w:rsid w:val="00A26987"/>
    <w:rsid w:val="00A26EB4"/>
    <w:rsid w:val="00A31D89"/>
    <w:rsid w:val="00A33DAF"/>
    <w:rsid w:val="00A3472B"/>
    <w:rsid w:val="00A3648C"/>
    <w:rsid w:val="00A459AE"/>
    <w:rsid w:val="00A72289"/>
    <w:rsid w:val="00A72A78"/>
    <w:rsid w:val="00A859C5"/>
    <w:rsid w:val="00A863AA"/>
    <w:rsid w:val="00A90114"/>
    <w:rsid w:val="00A93240"/>
    <w:rsid w:val="00A9499A"/>
    <w:rsid w:val="00AA3232"/>
    <w:rsid w:val="00AB08F7"/>
    <w:rsid w:val="00AB0A19"/>
    <w:rsid w:val="00AB13DA"/>
    <w:rsid w:val="00AB517D"/>
    <w:rsid w:val="00AB72F9"/>
    <w:rsid w:val="00AC4181"/>
    <w:rsid w:val="00AC4D33"/>
    <w:rsid w:val="00AD4C4B"/>
    <w:rsid w:val="00AD5E18"/>
    <w:rsid w:val="00AE044E"/>
    <w:rsid w:val="00AF2C7C"/>
    <w:rsid w:val="00AF5BE4"/>
    <w:rsid w:val="00B0299F"/>
    <w:rsid w:val="00B04DA3"/>
    <w:rsid w:val="00B07FDC"/>
    <w:rsid w:val="00B104F6"/>
    <w:rsid w:val="00B15BD1"/>
    <w:rsid w:val="00B30F11"/>
    <w:rsid w:val="00B346A7"/>
    <w:rsid w:val="00B352F4"/>
    <w:rsid w:val="00B365E4"/>
    <w:rsid w:val="00B37E3B"/>
    <w:rsid w:val="00B56206"/>
    <w:rsid w:val="00B57AE7"/>
    <w:rsid w:val="00B6022F"/>
    <w:rsid w:val="00B6400E"/>
    <w:rsid w:val="00B65F38"/>
    <w:rsid w:val="00B673D7"/>
    <w:rsid w:val="00B67B7D"/>
    <w:rsid w:val="00B70ADD"/>
    <w:rsid w:val="00B72573"/>
    <w:rsid w:val="00B83D8E"/>
    <w:rsid w:val="00B862E8"/>
    <w:rsid w:val="00B91961"/>
    <w:rsid w:val="00B93A65"/>
    <w:rsid w:val="00BA475D"/>
    <w:rsid w:val="00BA4796"/>
    <w:rsid w:val="00BB73C5"/>
    <w:rsid w:val="00BC2029"/>
    <w:rsid w:val="00BC4AF1"/>
    <w:rsid w:val="00BD6062"/>
    <w:rsid w:val="00BE721B"/>
    <w:rsid w:val="00C05130"/>
    <w:rsid w:val="00C075BF"/>
    <w:rsid w:val="00C11D7B"/>
    <w:rsid w:val="00C12B6A"/>
    <w:rsid w:val="00C14F9A"/>
    <w:rsid w:val="00C26047"/>
    <w:rsid w:val="00C2621C"/>
    <w:rsid w:val="00C27302"/>
    <w:rsid w:val="00C30AEC"/>
    <w:rsid w:val="00C401D6"/>
    <w:rsid w:val="00C4719A"/>
    <w:rsid w:val="00C53D6E"/>
    <w:rsid w:val="00C7594D"/>
    <w:rsid w:val="00C763B5"/>
    <w:rsid w:val="00C77BB2"/>
    <w:rsid w:val="00C829D9"/>
    <w:rsid w:val="00C94BEB"/>
    <w:rsid w:val="00C94E12"/>
    <w:rsid w:val="00CB1139"/>
    <w:rsid w:val="00CB7B54"/>
    <w:rsid w:val="00CC7E9F"/>
    <w:rsid w:val="00CD0664"/>
    <w:rsid w:val="00CD1499"/>
    <w:rsid w:val="00CD1E10"/>
    <w:rsid w:val="00CD4D0E"/>
    <w:rsid w:val="00CD7103"/>
    <w:rsid w:val="00CE558D"/>
    <w:rsid w:val="00CE58E0"/>
    <w:rsid w:val="00CF0965"/>
    <w:rsid w:val="00CF3014"/>
    <w:rsid w:val="00D1271C"/>
    <w:rsid w:val="00D13B11"/>
    <w:rsid w:val="00D13BE8"/>
    <w:rsid w:val="00D22C64"/>
    <w:rsid w:val="00D23500"/>
    <w:rsid w:val="00D23E18"/>
    <w:rsid w:val="00D308A8"/>
    <w:rsid w:val="00D3347B"/>
    <w:rsid w:val="00D33CA5"/>
    <w:rsid w:val="00D34063"/>
    <w:rsid w:val="00D34A04"/>
    <w:rsid w:val="00D36C1C"/>
    <w:rsid w:val="00D37577"/>
    <w:rsid w:val="00D46B38"/>
    <w:rsid w:val="00D6693F"/>
    <w:rsid w:val="00D71CDA"/>
    <w:rsid w:val="00D727DD"/>
    <w:rsid w:val="00D73FE5"/>
    <w:rsid w:val="00D74EDD"/>
    <w:rsid w:val="00D809DE"/>
    <w:rsid w:val="00D833B3"/>
    <w:rsid w:val="00D95311"/>
    <w:rsid w:val="00D96090"/>
    <w:rsid w:val="00D96281"/>
    <w:rsid w:val="00DA16D2"/>
    <w:rsid w:val="00DA4A0D"/>
    <w:rsid w:val="00DA73F2"/>
    <w:rsid w:val="00DA77BA"/>
    <w:rsid w:val="00DB4A1F"/>
    <w:rsid w:val="00DC16AC"/>
    <w:rsid w:val="00DD070F"/>
    <w:rsid w:val="00DD4D44"/>
    <w:rsid w:val="00DF0E35"/>
    <w:rsid w:val="00DF41C0"/>
    <w:rsid w:val="00E017D8"/>
    <w:rsid w:val="00E01B95"/>
    <w:rsid w:val="00E04590"/>
    <w:rsid w:val="00E052D7"/>
    <w:rsid w:val="00E05749"/>
    <w:rsid w:val="00E06844"/>
    <w:rsid w:val="00E12427"/>
    <w:rsid w:val="00E14B8B"/>
    <w:rsid w:val="00E16283"/>
    <w:rsid w:val="00E334F7"/>
    <w:rsid w:val="00E445BA"/>
    <w:rsid w:val="00E4606E"/>
    <w:rsid w:val="00E546C1"/>
    <w:rsid w:val="00E54B4D"/>
    <w:rsid w:val="00E54FDA"/>
    <w:rsid w:val="00E55606"/>
    <w:rsid w:val="00E677E1"/>
    <w:rsid w:val="00E70BB0"/>
    <w:rsid w:val="00E827B6"/>
    <w:rsid w:val="00E85539"/>
    <w:rsid w:val="00E85C33"/>
    <w:rsid w:val="00E85D5F"/>
    <w:rsid w:val="00E86A89"/>
    <w:rsid w:val="00E95F55"/>
    <w:rsid w:val="00E9738A"/>
    <w:rsid w:val="00EA1FF0"/>
    <w:rsid w:val="00EA6711"/>
    <w:rsid w:val="00EA6860"/>
    <w:rsid w:val="00ED52A4"/>
    <w:rsid w:val="00EE0B23"/>
    <w:rsid w:val="00EF086D"/>
    <w:rsid w:val="00EF594F"/>
    <w:rsid w:val="00EF5F1D"/>
    <w:rsid w:val="00F06B6E"/>
    <w:rsid w:val="00F25671"/>
    <w:rsid w:val="00F3031B"/>
    <w:rsid w:val="00F6366D"/>
    <w:rsid w:val="00F74F20"/>
    <w:rsid w:val="00F8164A"/>
    <w:rsid w:val="00F82329"/>
    <w:rsid w:val="00F86CEE"/>
    <w:rsid w:val="00F93B1E"/>
    <w:rsid w:val="00FA3ED6"/>
    <w:rsid w:val="00FB6578"/>
    <w:rsid w:val="00FC0AE9"/>
    <w:rsid w:val="00FC17D2"/>
    <w:rsid w:val="00FC7A7E"/>
    <w:rsid w:val="00FD4A34"/>
    <w:rsid w:val="00FD60D6"/>
    <w:rsid w:val="00FE519C"/>
    <w:rsid w:val="00FE7D33"/>
    <w:rsid w:val="00FF06F2"/>
    <w:rsid w:val="00FF1686"/>
    <w:rsid w:val="00FF5290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5689"/>
  <w15:docId w15:val="{80823CAC-1833-4B78-AACE-8B5B5464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62400"/>
    <w:pPr>
      <w:overflowPunct w:val="0"/>
      <w:autoSpaceDE w:val="0"/>
      <w:autoSpaceDN w:val="0"/>
      <w:adjustRightInd w:val="0"/>
      <w:jc w:val="both"/>
    </w:pPr>
    <w:rPr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562400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791E1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77542"/>
    <w:rPr>
      <w:b/>
      <w:bCs/>
    </w:rPr>
  </w:style>
  <w:style w:type="table" w:customStyle="1" w:styleId="TableGrid">
    <w:name w:val="TableGrid"/>
    <w:rsid w:val="0007320C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1610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256B-DAC8-4749-B11D-1DE4C59F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441</cp:revision>
  <cp:lastPrinted>2025-11-20T08:17:00Z</cp:lastPrinted>
  <dcterms:created xsi:type="dcterms:W3CDTF">2012-12-05T10:35:00Z</dcterms:created>
  <dcterms:modified xsi:type="dcterms:W3CDTF">2026-02-18T13:19:00Z</dcterms:modified>
</cp:coreProperties>
</file>